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DC7" w:rsidRDefault="00A75F05" w:rsidP="00470E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96.75pt">
            <v:imagedata r:id="rId5" o:title="Сканировать1(4)"/>
          </v:shape>
        </w:pict>
      </w:r>
      <w:bookmarkEnd w:id="0"/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lastRenderedPageBreak/>
        <w:t xml:space="preserve">• осуществление ранней, полноценной социальной и образовательной интеграции детей с ООП в среду нормально развивающихся сверстников путем создания условий для разнообразного общения детей в МДОУ;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• интеллектуальное и личностное развитие детей всех категорий с учётом индивидуальных особенностей;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• оказание помощи и поддержки родителям детей с ООП в вопросах коррекционн</w:t>
      </w:r>
      <w:proofErr w:type="gramStart"/>
      <w:r w:rsidRPr="0016656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66565">
        <w:rPr>
          <w:rFonts w:ascii="Times New Roman" w:hAnsi="Times New Roman" w:cs="Times New Roman"/>
          <w:sz w:val="24"/>
          <w:szCs w:val="24"/>
        </w:rPr>
        <w:t xml:space="preserve"> -развивающего обучения, организации общения со сверстниками, нормализации детско-родительских отношений;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• становление у </w:t>
      </w:r>
      <w:proofErr w:type="spellStart"/>
      <w:r w:rsidRPr="00166565">
        <w:rPr>
          <w:rFonts w:ascii="Times New Roman" w:hAnsi="Times New Roman" w:cs="Times New Roman"/>
          <w:sz w:val="24"/>
          <w:szCs w:val="24"/>
        </w:rPr>
        <w:t>нейротипичных</w:t>
      </w:r>
      <w:proofErr w:type="spellEnd"/>
      <w:r w:rsidRPr="00166565">
        <w:rPr>
          <w:rFonts w:ascii="Times New Roman" w:hAnsi="Times New Roman" w:cs="Times New Roman"/>
          <w:sz w:val="24"/>
          <w:szCs w:val="24"/>
        </w:rPr>
        <w:t xml:space="preserve"> детей основ общечеловеческих ценностей, таких качеств как доброжелательность, стремление к самостоятельной деятельности, общению, оказанию помощи и поддержки, принятию;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• подготовка родителей детей дошкольного возраста к толерантному восприятию новой интеграционной модели организации жизни детей в детском саду.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3. </w:t>
      </w:r>
      <w:r w:rsidRPr="00771E22">
        <w:rPr>
          <w:rFonts w:ascii="Times New Roman" w:hAnsi="Times New Roman" w:cs="Times New Roman"/>
          <w:b/>
          <w:sz w:val="24"/>
          <w:szCs w:val="24"/>
        </w:rPr>
        <w:t xml:space="preserve">Порядок создания группы комбинированной направленности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3.1. Группа комбинированной направленности в МДОУ создаётся в зависимости от количества воспитанников, имеющих предписания </w:t>
      </w:r>
      <w:proofErr w:type="spellStart"/>
      <w:r w:rsidRPr="00166565">
        <w:rPr>
          <w:rFonts w:ascii="Times New Roman" w:hAnsi="Times New Roman" w:cs="Times New Roman"/>
          <w:sz w:val="24"/>
          <w:szCs w:val="24"/>
        </w:rPr>
        <w:t>цПМПК</w:t>
      </w:r>
      <w:proofErr w:type="spellEnd"/>
      <w:r w:rsidRPr="00166565">
        <w:rPr>
          <w:rFonts w:ascii="Times New Roman" w:hAnsi="Times New Roman" w:cs="Times New Roman"/>
          <w:sz w:val="24"/>
          <w:szCs w:val="24"/>
        </w:rPr>
        <w:t xml:space="preserve"> приказом по управлению образования администрации Ростовского муниципального района.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3.2. Порядок комплектования группы комбинированной направленности определяется учредителем в соответствии с законодательством Российской Федерации и закрепляется в Уставе МДОУ.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3.3. Прием детей с ООП в группу комбинированной направленности может проводиться в течение всего года при наличии свободных мест.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3.4. Перевод детей из группы комбинированной направленности в группы общеобразовательной, компенсирующей, оздоровительной направленности возможен на основании заявления родителей (законных представителей) и заключения </w:t>
      </w:r>
      <w:proofErr w:type="spellStart"/>
      <w:r w:rsidRPr="00166565">
        <w:rPr>
          <w:rFonts w:ascii="Times New Roman" w:hAnsi="Times New Roman" w:cs="Times New Roman"/>
          <w:sz w:val="24"/>
          <w:szCs w:val="24"/>
        </w:rPr>
        <w:t>цПМПК</w:t>
      </w:r>
      <w:proofErr w:type="spellEnd"/>
      <w:r w:rsidRPr="00166565">
        <w:rPr>
          <w:rFonts w:ascii="Times New Roman" w:hAnsi="Times New Roman" w:cs="Times New Roman"/>
          <w:sz w:val="24"/>
          <w:szCs w:val="24"/>
        </w:rPr>
        <w:t xml:space="preserve"> для детей с ООП.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3.5. Группы комбинированной направленности создаются в учреждении в возрасте от 3 до 7 лет.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3.6. Основанием для зачисления в группу комбинированной направленности является: - письменное заявление родителей (законных представителей) на имя заведующего МДОУ; - заключение </w:t>
      </w:r>
      <w:proofErr w:type="spellStart"/>
      <w:r w:rsidRPr="00166565">
        <w:rPr>
          <w:rFonts w:ascii="Times New Roman" w:hAnsi="Times New Roman" w:cs="Times New Roman"/>
          <w:sz w:val="24"/>
          <w:szCs w:val="24"/>
        </w:rPr>
        <w:t>цПМПК</w:t>
      </w:r>
      <w:proofErr w:type="spellEnd"/>
      <w:r w:rsidRPr="00166565">
        <w:rPr>
          <w:rFonts w:ascii="Times New Roman" w:hAnsi="Times New Roman" w:cs="Times New Roman"/>
          <w:sz w:val="24"/>
          <w:szCs w:val="24"/>
        </w:rPr>
        <w:t xml:space="preserve"> для детей с ООП; В группу комбинированной направленности нормально развивающихся детей принимают по правилам комплектования групп общеразвивающей направленности.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3.7. Группа комбинированной направленности формируется по </w:t>
      </w:r>
      <w:proofErr w:type="gramStart"/>
      <w:r w:rsidRPr="00166565">
        <w:rPr>
          <w:rFonts w:ascii="Times New Roman" w:hAnsi="Times New Roman" w:cs="Times New Roman"/>
          <w:sz w:val="24"/>
          <w:szCs w:val="24"/>
        </w:rPr>
        <w:t>типу полного дня</w:t>
      </w:r>
      <w:proofErr w:type="gramEnd"/>
      <w:r w:rsidRPr="001665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3.8. В группы зачисляются дети одинакового возраста. В случае необходимости допускается комплектование разновозрастных групп.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3.9. Предельная наполняемость групп установлена в СанПиН 2.4.1.3049-13 и регламентируется муниципальным заданием.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4. </w:t>
      </w:r>
      <w:r w:rsidRPr="00771E22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 в группе комбинированной направленности</w:t>
      </w:r>
      <w:r w:rsidRPr="001665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4.1. Участниками образовательного процесса группы комбинированной направленности являются воспитанники, родители (законные представители), педагогические работники и узкие специалисты МДОУ.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4.2. При приеме ребенка в группу комбинированной направленности руководитель обязан ознакомить его родителей (законных представителей) с Уставом учреждения и другими документами, регламентирующими организацию образовательного процесса.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4.3. Отношения между образовательным учреждением и родителями (законными представителями) регулируются договором, заключаемым в установленном порядке и включающим взаимные права, обязанности и ответственность сторон, возникающие в процессе воспитания и обучения, присмотра и ухода и определяющие режим работы группы.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lastRenderedPageBreak/>
        <w:t xml:space="preserve">4.4. Родительская плата за содержание детей в группе комбинированной направленности определяется в соответствии с действующим законодательством.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5. </w:t>
      </w:r>
      <w:r w:rsidRPr="00771E22">
        <w:rPr>
          <w:rFonts w:ascii="Times New Roman" w:hAnsi="Times New Roman" w:cs="Times New Roman"/>
          <w:b/>
          <w:sz w:val="24"/>
          <w:szCs w:val="24"/>
        </w:rPr>
        <w:t>Организация образовательного процесса в группе комбинированной направленности</w:t>
      </w:r>
      <w:r w:rsidRPr="001665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5.1. Содержание образовательного процесса в группе комбинированной направленности определяется общеобразовательной программой дошкольного образовательного учреждения и адаптированными основными образовательными программами для детей с ООП с учетом индивидуальных особенностей (возраста, структуры нарушения, уровня психического развития и т.п.).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5.2. На каждого воспитанника с ограниченными возможностями здоровья составляется индивидуальный маршрут развития.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5.3. Организационными формами работы в группе комбинированной направленности являются фронтальные и подгрупповые занятия с воспитанниками, а также занятия малыми подгруппами (по 2-3 ребенка), индивидуальные занятия. При необходимости в образовательном учреждении воспитанники с ООП обеспечиваются индивидуальными занятиями с учителем-логопедом, учителем-дефектологом, инструктором по физической культуре, музыкальным руководителем, педагогом-психологом. К работе с воспитанниками с ООП привлекаются также медицинский и обслуживающий персонал.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5.4. При организации коррекционно-развивающего процесса в группе комбинированной направленности учитываются особенности психофизического состояния воспитанников. </w:t>
      </w:r>
      <w:proofErr w:type="gramStart"/>
      <w:r w:rsidRPr="00166565">
        <w:rPr>
          <w:rFonts w:ascii="Times New Roman" w:hAnsi="Times New Roman" w:cs="Times New Roman"/>
          <w:sz w:val="24"/>
          <w:szCs w:val="24"/>
        </w:rPr>
        <w:t xml:space="preserve">С целью профилактики переутомления чередуются занятия, требующие умственного напряжения с занятиями физкультурно-оздоровительной и эстетической направленности, выделяется больше времени на проведение режимных моментов (завтрак, обед, подготовка к прогулке и т.д.), предусматривается в течение дня сбалансированное чередование специально организованных занятий, совместной с воспитателем деятельности и свободной 4 самостоятельной деятельности детей. </w:t>
      </w:r>
      <w:proofErr w:type="gramEnd"/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5.5. Максимально допустимый объем образовательной </w:t>
      </w:r>
      <w:proofErr w:type="gramStart"/>
      <w:r w:rsidRPr="00166565">
        <w:rPr>
          <w:rFonts w:ascii="Times New Roman" w:hAnsi="Times New Roman" w:cs="Times New Roman"/>
          <w:sz w:val="24"/>
          <w:szCs w:val="24"/>
        </w:rPr>
        <w:t>нагрузки</w:t>
      </w:r>
      <w:proofErr w:type="gramEnd"/>
      <w:r w:rsidRPr="00166565">
        <w:rPr>
          <w:rFonts w:ascii="Times New Roman" w:hAnsi="Times New Roman" w:cs="Times New Roman"/>
          <w:sz w:val="24"/>
          <w:szCs w:val="24"/>
        </w:rPr>
        <w:t xml:space="preserve"> и продолжительность занятий определяется СанПиН 2.4.1.3049-13. Продолжительность непрерывной непосредственно образовательной деятельности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 для детей от 3 до 4-х лет - не более 15 минут,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для детей от 4-х до 5-ти лет - не более 20 минут,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для детей от 5 до 6-ти лет - не более 25 минут,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а для детей от 6-ти до 7-ми лет - не более 30 минут.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Непосредственно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 Непосредственно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5.6. Специалисты групп имеют право запрашивать информацию, необходимую для осуществления комплексной деятельности у следующих организаций: здравоохранения, образовательных учреждений, социальной защиты.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5.7. Родителям (законным представителям) ребенка предоставляется возможность ознакомления с ходом и содержанием образовательного процесса. </w:t>
      </w:r>
    </w:p>
    <w:p w:rsidR="00166565" w:rsidRP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r w:rsidRPr="00771E22">
        <w:rPr>
          <w:rFonts w:ascii="Times New Roman" w:hAnsi="Times New Roman" w:cs="Times New Roman"/>
          <w:b/>
          <w:sz w:val="24"/>
          <w:szCs w:val="24"/>
        </w:rPr>
        <w:t xml:space="preserve">Организация деятельности педагогического персонала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6.1. Деятельность учителя-дефектолога, учителя-логопеда.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6.1.1.</w:t>
      </w:r>
      <w:r w:rsidR="00771E22">
        <w:rPr>
          <w:rFonts w:ascii="Times New Roman" w:hAnsi="Times New Roman" w:cs="Times New Roman"/>
          <w:sz w:val="24"/>
          <w:szCs w:val="24"/>
        </w:rPr>
        <w:t xml:space="preserve"> </w:t>
      </w:r>
      <w:r w:rsidRPr="00166565">
        <w:rPr>
          <w:rFonts w:ascii="Times New Roman" w:hAnsi="Times New Roman" w:cs="Times New Roman"/>
          <w:sz w:val="24"/>
          <w:szCs w:val="24"/>
        </w:rPr>
        <w:t xml:space="preserve">Основным, ведущим специалистом, проводящим и координирующим коррекционно-педагогическую работу в группе, является учитель-дефектолог, учитель-логопед.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6.1.2.</w:t>
      </w:r>
      <w:r w:rsidR="00B3107F">
        <w:rPr>
          <w:rFonts w:ascii="Times New Roman" w:hAnsi="Times New Roman" w:cs="Times New Roman"/>
          <w:sz w:val="24"/>
          <w:szCs w:val="24"/>
        </w:rPr>
        <w:t xml:space="preserve"> </w:t>
      </w:r>
      <w:r w:rsidRPr="00166565">
        <w:rPr>
          <w:rFonts w:ascii="Times New Roman" w:hAnsi="Times New Roman" w:cs="Times New Roman"/>
          <w:sz w:val="24"/>
          <w:szCs w:val="24"/>
        </w:rPr>
        <w:t xml:space="preserve">Учитель-логопед (учитель-дефектолог):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- планирует (совместно с другими специалистами) и организует целенаправленную интеграцию детей с ООП в коллективе воспитанников группы МДОУ;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 - консультирует воспитателей, музыкального руководителя, инструктора по физической культуре, по вопросам организации коррекционно-педагогического процесса и взаимодействия всех детей группы;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- помогает педагогам группы комбинированной направленности в отборе содержания и методики проведения совместных занятий;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- координирует коррекционную, психолого-педагогическую и медицинскую 5 помощь детям с ООП;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 - проводит совместные занятия с другими специалистами (музыкальным руководителем, инструктором по физической культуре и др.).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6.1.3. Учитель-логопед (учитель-дефектолог) ведет образовательную и коррекционно-развивающую работу с воспитанниками с ООП, или отстающими от возрастной нормы в форме подгрупповой и групповой деятельности.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6.1.4. При необходимости с детьми с ООП дополнительно проводятся индивидуальные или подгрупповые коррекционные занятия. Длительность занятий не должна превышать 10-15 минут.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6.2. Деятельность воспитателя.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6.2.1. Деятельность воспитателя группы комбинированной направленности направлена на создание оптимальных условий для амплификации развития эмоционально-волевой, познавательной, двигательной сферы, развития позитивных качеств личности каждого ребенка, его оздоровление. Коррекционно-педагогическое воздействие направлено на преодоление и предупреждение вторичных нарушений развития, формирование компетенций, необходимых для успешной подготовки детей к обучению в общеобразовательной школе.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6.2.2. Особенностями </w:t>
      </w:r>
      <w:proofErr w:type="gramStart"/>
      <w:r w:rsidRPr="00166565">
        <w:rPr>
          <w:rFonts w:ascii="Times New Roman" w:hAnsi="Times New Roman" w:cs="Times New Roman"/>
          <w:sz w:val="24"/>
          <w:szCs w:val="24"/>
        </w:rPr>
        <w:t>организации работы воспитателя группы комбинированной направленности</w:t>
      </w:r>
      <w:proofErr w:type="gramEnd"/>
      <w:r w:rsidRPr="00166565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- планирование (совместно с учителем-логопедом и другими специалистами) и проведение образовательной деятельности со всей группой детей, включая воспитанников ООП;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 - планирование (совместно с узкими специалистами) и организация совместной деятельности всех воспитанников группы;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- соблюдение преемственности в работе с другими специалистами по выполнению адаптированной образовательной программы детей с ООП;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 - обеспечение индивидуального подхода к каждому воспитаннику с учетом рекомендаций специалистов;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- консультирование родителей (законных представителей) детей с ООП по вопросам воспитания ребенка в семье.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6.3.</w:t>
      </w:r>
      <w:r w:rsidR="00771E22">
        <w:rPr>
          <w:rFonts w:ascii="Times New Roman" w:hAnsi="Times New Roman" w:cs="Times New Roman"/>
          <w:sz w:val="24"/>
          <w:szCs w:val="24"/>
        </w:rPr>
        <w:t xml:space="preserve"> </w:t>
      </w:r>
      <w:r w:rsidRPr="00166565">
        <w:rPr>
          <w:rFonts w:ascii="Times New Roman" w:hAnsi="Times New Roman" w:cs="Times New Roman"/>
          <w:sz w:val="24"/>
          <w:szCs w:val="24"/>
        </w:rPr>
        <w:t xml:space="preserve">Деятельность педагога-психолога.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6.3.1. Деятельность педагога-психолога направлена на сохранение психического здоровья каждого воспитанника группы.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6.3.2. В функции педагога-психолога входит: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- психологическое обследование воспитанников группы комбинированной направленности;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 - участие </w:t>
      </w:r>
      <w:proofErr w:type="gramStart"/>
      <w:r w:rsidRPr="0016656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665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66565">
        <w:rPr>
          <w:rFonts w:ascii="Times New Roman" w:hAnsi="Times New Roman" w:cs="Times New Roman"/>
          <w:sz w:val="24"/>
          <w:szCs w:val="24"/>
        </w:rPr>
        <w:t>составлений</w:t>
      </w:r>
      <w:proofErr w:type="gramEnd"/>
      <w:r w:rsidRPr="00166565">
        <w:rPr>
          <w:rFonts w:ascii="Times New Roman" w:hAnsi="Times New Roman" w:cs="Times New Roman"/>
          <w:sz w:val="24"/>
          <w:szCs w:val="24"/>
        </w:rPr>
        <w:t xml:space="preserve"> индивидуальных маршрутов развития детей с ООП;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lastRenderedPageBreak/>
        <w:t xml:space="preserve"> - проведение индивидуальной и подгрупповой коррекционно-психологической работы с воспитанниками группы комбинированной направленности;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- динамическое психолого-педагогическое изучение воспитанников группы комбинированной направленности;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- проведение консультативной работы с родителями по вопросам воспитания 6 ребенка в семье;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 - осуществление преемственности в работе МДОУ и семьи;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 - консультирование персонала группы.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6.4. Деятельность музыкального руководителя.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6.4.1.</w:t>
      </w:r>
      <w:r w:rsidR="00771E22">
        <w:rPr>
          <w:rFonts w:ascii="Times New Roman" w:hAnsi="Times New Roman" w:cs="Times New Roman"/>
          <w:sz w:val="24"/>
          <w:szCs w:val="24"/>
        </w:rPr>
        <w:t xml:space="preserve"> </w:t>
      </w:r>
      <w:r w:rsidRPr="00166565">
        <w:rPr>
          <w:rFonts w:ascii="Times New Roman" w:hAnsi="Times New Roman" w:cs="Times New Roman"/>
          <w:sz w:val="24"/>
          <w:szCs w:val="24"/>
        </w:rPr>
        <w:t xml:space="preserve">Деятельность музыкального руководителя направлена на развитие музыкальных способностей, эмоциональной сферы и творческой деятельности воспитанников.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6.4.2.</w:t>
      </w:r>
      <w:r w:rsidR="00771E22">
        <w:rPr>
          <w:rFonts w:ascii="Times New Roman" w:hAnsi="Times New Roman" w:cs="Times New Roman"/>
          <w:sz w:val="24"/>
          <w:szCs w:val="24"/>
        </w:rPr>
        <w:t xml:space="preserve"> </w:t>
      </w:r>
      <w:r w:rsidRPr="00166565">
        <w:rPr>
          <w:rFonts w:ascii="Times New Roman" w:hAnsi="Times New Roman" w:cs="Times New Roman"/>
          <w:sz w:val="24"/>
          <w:szCs w:val="24"/>
        </w:rPr>
        <w:t xml:space="preserve">Особенностями работы музыкального руководителя в группе комбинированной направленности являются: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- взаимодействие со специалистами группы комбинированной направленности; по вопросам организации совместной образовательной деятельности всех детей;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- проведение образовательной деятельности со всеми воспитанниками группы комбинированной направленности (в том числе совместно с другими специалистами: педагогом-психологом, инструктором по физической культуре и др.);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- консультирование родителей по использованию в воспитании ребенка музыкальных средств.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6.5. Деятельность инструктора по физической культуре.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>6.5.1.</w:t>
      </w:r>
      <w:r w:rsidR="00771E22">
        <w:rPr>
          <w:rFonts w:ascii="Times New Roman" w:hAnsi="Times New Roman" w:cs="Times New Roman"/>
          <w:sz w:val="24"/>
          <w:szCs w:val="24"/>
        </w:rPr>
        <w:t xml:space="preserve"> </w:t>
      </w:r>
      <w:r w:rsidRPr="00166565">
        <w:rPr>
          <w:rFonts w:ascii="Times New Roman" w:hAnsi="Times New Roman" w:cs="Times New Roman"/>
          <w:sz w:val="24"/>
          <w:szCs w:val="24"/>
        </w:rPr>
        <w:t xml:space="preserve">Деятельность инструктора по физической культуре направлена на сохранение и укрепление здоровья всех </w:t>
      </w:r>
      <w:proofErr w:type="gramStart"/>
      <w:r w:rsidRPr="00166565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166565">
        <w:rPr>
          <w:rFonts w:ascii="Times New Roman" w:hAnsi="Times New Roman" w:cs="Times New Roman"/>
          <w:sz w:val="24"/>
          <w:szCs w:val="24"/>
        </w:rPr>
        <w:t xml:space="preserve"> и их физическое развитие, пропаганду здорового образа жизни.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6.5.2.В группе комбинированной направленности организация работы инструктора по физической культуре предусматривает: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- проведение образовательной деятельности (в том числе совместно с другими специалистами) со всеми воспитанниками с учетом их психофизических возможностей и индивидуальный особенностей;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- планирование совместной деятельности воспитанников группы комбинированной направленности;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- подготовку и проведение общих спортивных праздников, досугов и развлечений;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- оказание консультационной поддержки родителям по вопросам физического воспитания, развития и оздоровления ребенка в семье;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- регулирование (совместно с медицинскими работниками образовательного учреждения) физической нагрузки на воспитанников.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7. </w:t>
      </w:r>
      <w:r w:rsidRPr="00771E22">
        <w:rPr>
          <w:rFonts w:ascii="Times New Roman" w:hAnsi="Times New Roman" w:cs="Times New Roman"/>
          <w:b/>
          <w:sz w:val="24"/>
          <w:szCs w:val="24"/>
        </w:rPr>
        <w:t>Штаты, руководство и финансирование группы комбинированной направленности</w:t>
      </w:r>
      <w:r w:rsidRPr="001665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7.1. Общее руководство работой группы комбинированной направленности, организацией деятельности педагогического и обслуживающего персонала осуществляется заведующим МДОУ.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7.2. Расходы по организации групп комбинированной направленности осуществляются в пределах средств, предусмотренных бюджетом при формировании межбюджетных отношений на очередной финансовый год. </w:t>
      </w:r>
    </w:p>
    <w:p w:rsidR="00771E22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8. </w:t>
      </w:r>
      <w:r w:rsidRPr="00771E22">
        <w:rPr>
          <w:rFonts w:ascii="Times New Roman" w:hAnsi="Times New Roman" w:cs="Times New Roman"/>
          <w:b/>
          <w:sz w:val="24"/>
          <w:szCs w:val="24"/>
        </w:rPr>
        <w:t>Документация</w:t>
      </w:r>
      <w:r w:rsidRPr="001665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07F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6565">
        <w:rPr>
          <w:rFonts w:ascii="Times New Roman" w:hAnsi="Times New Roman" w:cs="Times New Roman"/>
          <w:sz w:val="24"/>
          <w:szCs w:val="24"/>
        </w:rPr>
        <w:t>Документами, регулирующими дошкольное образование детей дошкольного возраста в группе комбинированной направленности являются</w:t>
      </w:r>
      <w:proofErr w:type="gramEnd"/>
      <w:r w:rsidRPr="0016656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3107F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 </w:t>
      </w:r>
      <w:r w:rsidRPr="00166565">
        <w:rPr>
          <w:rFonts w:ascii="Times New Roman" w:hAnsi="Times New Roman" w:cs="Times New Roman"/>
          <w:sz w:val="24"/>
          <w:szCs w:val="24"/>
        </w:rPr>
        <w:sym w:font="Symbol" w:char="F02D"/>
      </w:r>
      <w:r w:rsidRPr="00166565">
        <w:rPr>
          <w:rFonts w:ascii="Times New Roman" w:hAnsi="Times New Roman" w:cs="Times New Roman"/>
          <w:sz w:val="24"/>
          <w:szCs w:val="24"/>
        </w:rPr>
        <w:t xml:space="preserve"> заявление родителей (законных представителей); </w:t>
      </w:r>
    </w:p>
    <w:p w:rsidR="00B3107F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sym w:font="Symbol" w:char="F02D"/>
      </w:r>
      <w:r w:rsidRPr="00166565">
        <w:rPr>
          <w:rFonts w:ascii="Times New Roman" w:hAnsi="Times New Roman" w:cs="Times New Roman"/>
          <w:sz w:val="24"/>
          <w:szCs w:val="24"/>
        </w:rPr>
        <w:t xml:space="preserve"> коллегиальное заключение </w:t>
      </w:r>
      <w:proofErr w:type="spellStart"/>
      <w:r w:rsidRPr="00166565">
        <w:rPr>
          <w:rFonts w:ascii="Times New Roman" w:hAnsi="Times New Roman" w:cs="Times New Roman"/>
          <w:sz w:val="24"/>
          <w:szCs w:val="24"/>
        </w:rPr>
        <w:t>цПМПК</w:t>
      </w:r>
      <w:proofErr w:type="spellEnd"/>
      <w:r w:rsidRPr="00166565">
        <w:rPr>
          <w:rFonts w:ascii="Times New Roman" w:hAnsi="Times New Roman" w:cs="Times New Roman"/>
          <w:sz w:val="24"/>
          <w:szCs w:val="24"/>
        </w:rPr>
        <w:t xml:space="preserve"> с указанием рекомендаций для детей с ООП; </w:t>
      </w:r>
    </w:p>
    <w:p w:rsidR="00B3107F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sym w:font="Symbol" w:char="F02D"/>
      </w:r>
      <w:r w:rsidRPr="00166565">
        <w:rPr>
          <w:rFonts w:ascii="Times New Roman" w:hAnsi="Times New Roman" w:cs="Times New Roman"/>
          <w:sz w:val="24"/>
          <w:szCs w:val="24"/>
        </w:rPr>
        <w:t xml:space="preserve"> приказ заведующего МДОУ об организации деятельности группы комбинированной направленности; </w:t>
      </w:r>
    </w:p>
    <w:p w:rsidR="00B3107F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sym w:font="Symbol" w:char="F02D"/>
      </w:r>
      <w:r w:rsidRPr="00166565">
        <w:rPr>
          <w:rFonts w:ascii="Times New Roman" w:hAnsi="Times New Roman" w:cs="Times New Roman"/>
          <w:sz w:val="24"/>
          <w:szCs w:val="24"/>
        </w:rPr>
        <w:t xml:space="preserve"> табель посещаемости воспитанников группы комбинированной направленности; </w:t>
      </w:r>
    </w:p>
    <w:p w:rsidR="00B3107F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166565">
        <w:rPr>
          <w:rFonts w:ascii="Times New Roman" w:hAnsi="Times New Roman" w:cs="Times New Roman"/>
          <w:sz w:val="24"/>
          <w:szCs w:val="24"/>
        </w:rPr>
        <w:t xml:space="preserve"> адаптированная основная образовательная </w:t>
      </w:r>
      <w:proofErr w:type="gramStart"/>
      <w:r w:rsidRPr="00166565">
        <w:rPr>
          <w:rFonts w:ascii="Times New Roman" w:hAnsi="Times New Roman" w:cs="Times New Roman"/>
          <w:sz w:val="24"/>
          <w:szCs w:val="24"/>
        </w:rPr>
        <w:t>программа</w:t>
      </w:r>
      <w:proofErr w:type="gramEnd"/>
      <w:r w:rsidRPr="00166565">
        <w:rPr>
          <w:rFonts w:ascii="Times New Roman" w:hAnsi="Times New Roman" w:cs="Times New Roman"/>
          <w:sz w:val="24"/>
          <w:szCs w:val="24"/>
        </w:rPr>
        <w:t xml:space="preserve"> разработанная на основании основной образовательной программы и программы инклюзивного образования МДОУ;</w:t>
      </w:r>
    </w:p>
    <w:p w:rsidR="00B3107F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t xml:space="preserve"> </w:t>
      </w:r>
      <w:r w:rsidRPr="00166565">
        <w:rPr>
          <w:rFonts w:ascii="Times New Roman" w:hAnsi="Times New Roman" w:cs="Times New Roman"/>
          <w:sz w:val="24"/>
          <w:szCs w:val="24"/>
        </w:rPr>
        <w:sym w:font="Symbol" w:char="F02D"/>
      </w:r>
      <w:r w:rsidRPr="00166565">
        <w:rPr>
          <w:rFonts w:ascii="Times New Roman" w:hAnsi="Times New Roman" w:cs="Times New Roman"/>
          <w:sz w:val="24"/>
          <w:szCs w:val="24"/>
        </w:rPr>
        <w:t xml:space="preserve"> рабочие программы по дисциплинам образовательных областей с учетом специфики работы группы комбинированной направленности; </w:t>
      </w:r>
    </w:p>
    <w:p w:rsidR="00B3107F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sym w:font="Symbol" w:char="F02D"/>
      </w:r>
      <w:r w:rsidRPr="00166565">
        <w:rPr>
          <w:rFonts w:ascii="Times New Roman" w:hAnsi="Times New Roman" w:cs="Times New Roman"/>
          <w:sz w:val="24"/>
          <w:szCs w:val="24"/>
        </w:rPr>
        <w:t xml:space="preserve"> планирование образовательной деятельности группы комбинированной направленности; </w:t>
      </w:r>
    </w:p>
    <w:p w:rsidR="00A86FB3" w:rsidRPr="00166565" w:rsidRDefault="00166565" w:rsidP="00470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565">
        <w:rPr>
          <w:rFonts w:ascii="Times New Roman" w:hAnsi="Times New Roman" w:cs="Times New Roman"/>
          <w:sz w:val="24"/>
          <w:szCs w:val="24"/>
        </w:rPr>
        <w:sym w:font="Symbol" w:char="F02D"/>
      </w:r>
      <w:r w:rsidRPr="00166565">
        <w:rPr>
          <w:rFonts w:ascii="Times New Roman" w:hAnsi="Times New Roman" w:cs="Times New Roman"/>
          <w:sz w:val="24"/>
          <w:szCs w:val="24"/>
        </w:rPr>
        <w:t xml:space="preserve"> перспективный план коррекционной работы (групповой и индивидуальный)</w:t>
      </w:r>
    </w:p>
    <w:sectPr w:rsidR="00A86FB3" w:rsidRPr="00166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565"/>
    <w:rsid w:val="00166565"/>
    <w:rsid w:val="00470E9B"/>
    <w:rsid w:val="0047661D"/>
    <w:rsid w:val="00493DC7"/>
    <w:rsid w:val="00763C77"/>
    <w:rsid w:val="00771E22"/>
    <w:rsid w:val="00A75F05"/>
    <w:rsid w:val="00A86FB3"/>
    <w:rsid w:val="00AE7712"/>
    <w:rsid w:val="00B3107F"/>
    <w:rsid w:val="00D2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1984</Words>
  <Characters>11315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</dc:creator>
  <cp:lastModifiedBy>user2</cp:lastModifiedBy>
  <cp:revision>2</cp:revision>
  <cp:lastPrinted>2021-01-18T05:59:00Z</cp:lastPrinted>
  <dcterms:created xsi:type="dcterms:W3CDTF">2021-01-18T07:32:00Z</dcterms:created>
  <dcterms:modified xsi:type="dcterms:W3CDTF">2021-01-18T07:32:00Z</dcterms:modified>
</cp:coreProperties>
</file>