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CD" w:rsidRPr="001F6DC1" w:rsidRDefault="006446CD" w:rsidP="006446CD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Самоанализ деятельности</w:t>
      </w:r>
    </w:p>
    <w:p w:rsidR="006446CD" w:rsidRPr="001F6DC1" w:rsidRDefault="006446CD" w:rsidP="006446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6446CD" w:rsidRPr="001F6DC1" w:rsidRDefault="006446CD" w:rsidP="006446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Детский сад №14»</w:t>
      </w:r>
    </w:p>
    <w:p w:rsidR="006446CD" w:rsidRPr="001F6DC1" w:rsidRDefault="006446CD" w:rsidP="0064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за 201</w:t>
      </w:r>
      <w:r w:rsidR="00FF6A94">
        <w:rPr>
          <w:rFonts w:ascii="Times New Roman" w:hAnsi="Times New Roman" w:cs="Times New Roman"/>
          <w:b/>
          <w:sz w:val="24"/>
          <w:szCs w:val="24"/>
        </w:rPr>
        <w:t>6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FF6A94">
        <w:rPr>
          <w:rFonts w:ascii="Times New Roman" w:hAnsi="Times New Roman" w:cs="Times New Roman"/>
          <w:b/>
          <w:sz w:val="24"/>
          <w:szCs w:val="24"/>
        </w:rPr>
        <w:t>7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6446CD" w:rsidRPr="001F6DC1" w:rsidRDefault="006446CD" w:rsidP="00644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CD" w:rsidRDefault="006446CD" w:rsidP="006446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1.Информационная справка</w:t>
      </w:r>
    </w:p>
    <w:p w:rsidR="00C75298" w:rsidRPr="00C75298" w:rsidRDefault="00C75298" w:rsidP="00C7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298">
        <w:rPr>
          <w:rFonts w:ascii="Times New Roman" w:hAnsi="Times New Roman" w:cs="Times New Roman"/>
          <w:b/>
          <w:sz w:val="24"/>
          <w:szCs w:val="24"/>
        </w:rPr>
        <w:t xml:space="preserve">Основная цель отчета: </w:t>
      </w:r>
    </w:p>
    <w:p w:rsidR="00C75298" w:rsidRDefault="00C75298" w:rsidP="00C7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298">
        <w:rPr>
          <w:rFonts w:ascii="Times New Roman" w:hAnsi="Times New Roman" w:cs="Times New Roman"/>
          <w:sz w:val="24"/>
          <w:szCs w:val="24"/>
        </w:rPr>
        <w:t xml:space="preserve">Обеспечение доступности и открытости информации о деятельности Образовательного учреждения. </w:t>
      </w:r>
    </w:p>
    <w:p w:rsidR="00C75298" w:rsidRDefault="00C75298" w:rsidP="00C7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298">
        <w:rPr>
          <w:rFonts w:ascii="Times New Roman" w:hAnsi="Times New Roman" w:cs="Times New Roman"/>
          <w:b/>
          <w:sz w:val="24"/>
          <w:szCs w:val="24"/>
        </w:rPr>
        <w:t>Задачи отчет</w:t>
      </w:r>
      <w:r w:rsidRPr="00C75298">
        <w:rPr>
          <w:rFonts w:ascii="Times New Roman" w:hAnsi="Times New Roman" w:cs="Times New Roman"/>
          <w:sz w:val="24"/>
          <w:szCs w:val="24"/>
        </w:rPr>
        <w:t xml:space="preserve">а: </w:t>
      </w:r>
    </w:p>
    <w:p w:rsidR="00D16045" w:rsidRPr="00D16045" w:rsidRDefault="00D16045" w:rsidP="00D1604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45">
        <w:rPr>
          <w:rFonts w:ascii="Times New Roman" w:hAnsi="Times New Roman" w:cs="Times New Roman"/>
          <w:sz w:val="24"/>
          <w:szCs w:val="24"/>
        </w:rPr>
        <w:t>оценка системы управления образовательного учреждения,</w:t>
      </w:r>
    </w:p>
    <w:p w:rsidR="00C75298" w:rsidRPr="00D16045" w:rsidRDefault="00C75298" w:rsidP="00D1604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45">
        <w:rPr>
          <w:rFonts w:ascii="Times New Roman" w:hAnsi="Times New Roman" w:cs="Times New Roman"/>
          <w:sz w:val="24"/>
          <w:szCs w:val="24"/>
        </w:rPr>
        <w:t>оценка образовательной деятельности, ее содержания и качества</w:t>
      </w:r>
    </w:p>
    <w:p w:rsidR="00D16045" w:rsidRPr="00D16045" w:rsidRDefault="00D16045" w:rsidP="00D1604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45">
        <w:rPr>
          <w:rFonts w:ascii="Times New Roman" w:hAnsi="Times New Roman" w:cs="Times New Roman"/>
          <w:sz w:val="24"/>
          <w:szCs w:val="24"/>
        </w:rPr>
        <w:t>результативность воспитательно-образовательного процесса</w:t>
      </w:r>
    </w:p>
    <w:p w:rsidR="00C75298" w:rsidRPr="00D16045" w:rsidRDefault="00C75298" w:rsidP="00D1604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45">
        <w:rPr>
          <w:rFonts w:ascii="Times New Roman" w:hAnsi="Times New Roman" w:cs="Times New Roman"/>
          <w:sz w:val="24"/>
          <w:szCs w:val="24"/>
        </w:rPr>
        <w:t>оценка качества кадрового</w:t>
      </w:r>
      <w:r w:rsidR="004373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298" w:rsidRPr="00D16045" w:rsidRDefault="00C75298" w:rsidP="00D1604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45">
        <w:rPr>
          <w:rFonts w:ascii="Times New Roman" w:hAnsi="Times New Roman" w:cs="Times New Roman"/>
          <w:sz w:val="24"/>
          <w:szCs w:val="24"/>
        </w:rPr>
        <w:t xml:space="preserve">анализ материально-технической базы </w:t>
      </w:r>
    </w:p>
    <w:p w:rsidR="00C75298" w:rsidRPr="00D16045" w:rsidRDefault="00C75298" w:rsidP="00D16045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045">
        <w:rPr>
          <w:rFonts w:ascii="Times New Roman" w:hAnsi="Times New Roman" w:cs="Times New Roman"/>
          <w:sz w:val="24"/>
          <w:szCs w:val="24"/>
        </w:rPr>
        <w:t>перспектив</w:t>
      </w:r>
      <w:r w:rsidR="00D16045" w:rsidRPr="00D16045">
        <w:rPr>
          <w:rFonts w:ascii="Times New Roman" w:hAnsi="Times New Roman" w:cs="Times New Roman"/>
          <w:sz w:val="24"/>
          <w:szCs w:val="24"/>
        </w:rPr>
        <w:t>ы</w:t>
      </w:r>
      <w:r w:rsidRPr="00D1604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16045" w:rsidRPr="00D16045">
        <w:rPr>
          <w:rFonts w:ascii="Times New Roman" w:hAnsi="Times New Roman" w:cs="Times New Roman"/>
          <w:sz w:val="24"/>
          <w:szCs w:val="24"/>
        </w:rPr>
        <w:t>о</w:t>
      </w:r>
      <w:r w:rsidRPr="00D16045">
        <w:rPr>
          <w:rFonts w:ascii="Times New Roman" w:hAnsi="Times New Roman" w:cs="Times New Roman"/>
          <w:sz w:val="24"/>
          <w:szCs w:val="24"/>
        </w:rPr>
        <w:t xml:space="preserve">бразовательного учреждения  </w:t>
      </w:r>
    </w:p>
    <w:p w:rsidR="00C75298" w:rsidRPr="00C75298" w:rsidRDefault="00C75298" w:rsidP="00C7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298">
        <w:rPr>
          <w:rFonts w:ascii="Times New Roman" w:hAnsi="Times New Roman" w:cs="Times New Roman"/>
          <w:b/>
          <w:sz w:val="24"/>
          <w:szCs w:val="24"/>
        </w:rPr>
        <w:t xml:space="preserve"> Источники отчета:</w:t>
      </w:r>
    </w:p>
    <w:p w:rsidR="00C75298" w:rsidRDefault="00C75298" w:rsidP="00C75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C75298">
        <w:rPr>
          <w:rFonts w:ascii="Times New Roman" w:hAnsi="Times New Roman" w:cs="Times New Roman"/>
          <w:sz w:val="24"/>
          <w:szCs w:val="24"/>
        </w:rPr>
        <w:t xml:space="preserve"> Статистическая отчётность </w:t>
      </w:r>
      <w:r w:rsidR="00D131A4">
        <w:rPr>
          <w:rFonts w:ascii="Times New Roman" w:hAnsi="Times New Roman" w:cs="Times New Roman"/>
          <w:sz w:val="24"/>
          <w:szCs w:val="24"/>
        </w:rPr>
        <w:t>,</w:t>
      </w:r>
    </w:p>
    <w:p w:rsidR="00C75298" w:rsidRPr="00C75298" w:rsidRDefault="00C75298" w:rsidP="00C75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298">
        <w:rPr>
          <w:rFonts w:ascii="Times New Roman" w:hAnsi="Times New Roman" w:cs="Times New Roman"/>
          <w:sz w:val="24"/>
          <w:szCs w:val="24"/>
        </w:rPr>
        <w:sym w:font="Symbol" w:char="F0B7"/>
      </w:r>
      <w:r w:rsidRPr="00C75298">
        <w:rPr>
          <w:rFonts w:ascii="Times New Roman" w:hAnsi="Times New Roman" w:cs="Times New Roman"/>
          <w:sz w:val="24"/>
          <w:szCs w:val="24"/>
        </w:rPr>
        <w:t xml:space="preserve"> Данные внутреннего мониторинга</w:t>
      </w:r>
    </w:p>
    <w:p w:rsidR="006446CD" w:rsidRDefault="006D54BF" w:rsidP="0064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4BF">
        <w:rPr>
          <w:rFonts w:ascii="Times New Roman" w:hAnsi="Times New Roman" w:cs="Times New Roman"/>
          <w:b/>
          <w:sz w:val="24"/>
          <w:szCs w:val="24"/>
        </w:rPr>
        <w:t>Полное официальное наименование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46CD"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446CD"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6CD" w:rsidRPr="001F6DC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 №14»</w:t>
      </w:r>
    </w:p>
    <w:p w:rsidR="006D54BF" w:rsidRDefault="006D54BF" w:rsidP="0064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4BF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54BF">
        <w:rPr>
          <w:rFonts w:ascii="Times New Roman" w:hAnsi="Times New Roman" w:cs="Times New Roman"/>
          <w:sz w:val="24"/>
          <w:szCs w:val="24"/>
        </w:rPr>
        <w:t>МДОУ « Детский сад №14»</w:t>
      </w:r>
    </w:p>
    <w:p w:rsidR="006446CD" w:rsidRPr="00306263" w:rsidRDefault="006D54BF" w:rsidP="00644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4BF">
        <w:rPr>
          <w:rFonts w:ascii="Times New Roman" w:hAnsi="Times New Roman" w:cs="Times New Roman"/>
          <w:b/>
          <w:sz w:val="24"/>
          <w:szCs w:val="24"/>
        </w:rPr>
        <w:t>Руководитель МДОУ</w:t>
      </w:r>
      <w:r>
        <w:rPr>
          <w:rFonts w:ascii="Times New Roman" w:hAnsi="Times New Roman" w:cs="Times New Roman"/>
          <w:b/>
          <w:sz w:val="24"/>
          <w:szCs w:val="24"/>
        </w:rPr>
        <w:t>: Тимофеева В</w:t>
      </w:r>
      <w:r w:rsidR="00306263">
        <w:rPr>
          <w:rFonts w:ascii="Times New Roman" w:hAnsi="Times New Roman" w:cs="Times New Roman"/>
          <w:b/>
          <w:sz w:val="24"/>
          <w:szCs w:val="24"/>
        </w:rPr>
        <w:t xml:space="preserve">ера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06263">
        <w:rPr>
          <w:rFonts w:ascii="Times New Roman" w:hAnsi="Times New Roman" w:cs="Times New Roman"/>
          <w:b/>
          <w:sz w:val="24"/>
          <w:szCs w:val="24"/>
        </w:rPr>
        <w:t>еннадьевна</w:t>
      </w:r>
    </w:p>
    <w:p w:rsidR="007A61DB" w:rsidRDefault="007A61DB" w:rsidP="0064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1DB">
        <w:rPr>
          <w:rFonts w:ascii="Times New Roman" w:hAnsi="Times New Roman" w:cs="Times New Roman"/>
          <w:b/>
          <w:sz w:val="24"/>
          <w:szCs w:val="24"/>
        </w:rPr>
        <w:t>Статус Учреждения</w:t>
      </w:r>
      <w:r w:rsidRPr="006D54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54BF" w:rsidRPr="001F6DC1" w:rsidRDefault="007A61DB" w:rsidP="0064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BF">
        <w:rPr>
          <w:rFonts w:ascii="Times New Roman" w:hAnsi="Times New Roman" w:cs="Times New Roman"/>
          <w:sz w:val="24"/>
          <w:szCs w:val="24"/>
        </w:rPr>
        <w:t xml:space="preserve"> тип Учреждения - Муниципальное дошкольное образовательное учреждение;</w:t>
      </w:r>
    </w:p>
    <w:p w:rsidR="007A61DB" w:rsidRDefault="006D54BF" w:rsidP="00644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61DB" w:rsidRPr="006D54BF">
        <w:rPr>
          <w:rFonts w:ascii="Times New Roman" w:hAnsi="Times New Roman" w:cs="Times New Roman"/>
          <w:sz w:val="24"/>
          <w:szCs w:val="24"/>
        </w:rPr>
        <w:t xml:space="preserve">вид Учреждения - детский сад  </w:t>
      </w:r>
    </w:p>
    <w:p w:rsidR="006446CD" w:rsidRPr="001F6DC1" w:rsidRDefault="007A61DB" w:rsidP="0064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4BF">
        <w:rPr>
          <w:rFonts w:ascii="Times New Roman" w:hAnsi="Times New Roman" w:cs="Times New Roman"/>
          <w:sz w:val="24"/>
          <w:szCs w:val="24"/>
        </w:rPr>
        <w:t>учреждение по финансированию является бюджетным.</w:t>
      </w:r>
    </w:p>
    <w:p w:rsidR="006446CD" w:rsidRPr="001F6DC1" w:rsidRDefault="006446CD" w:rsidP="0064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основания МДОУ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: 1986 год</w:t>
      </w:r>
    </w:p>
    <w:p w:rsidR="006446CD" w:rsidRPr="001F6DC1" w:rsidRDefault="007A61DB" w:rsidP="006446C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6D54BF">
        <w:rPr>
          <w:rFonts w:ascii="Times New Roman" w:hAnsi="Times New Roman" w:cs="Times New Roman"/>
          <w:sz w:val="24"/>
          <w:szCs w:val="24"/>
        </w:rPr>
        <w:t>(юри</w:t>
      </w:r>
      <w:r>
        <w:rPr>
          <w:rFonts w:ascii="Times New Roman" w:hAnsi="Times New Roman" w:cs="Times New Roman"/>
          <w:sz w:val="24"/>
          <w:szCs w:val="24"/>
        </w:rPr>
        <w:t>дический, фактический адрес):  152100</w:t>
      </w:r>
      <w:r w:rsidR="006446CD"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446CD" w:rsidRPr="001F6D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Ярославская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область г. Ростов,1МКР д 23 </w:t>
      </w:r>
    </w:p>
    <w:p w:rsidR="006446CD" w:rsidRPr="001F6DC1" w:rsidRDefault="006446CD" w:rsidP="006446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DC1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Адрес сайта в сети Интернет</w:t>
      </w:r>
      <w:r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: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http://ds14-ros.edu.yar.ru/</w:t>
      </w:r>
    </w:p>
    <w:p w:rsidR="00EA00AF" w:rsidRPr="001F6DC1" w:rsidRDefault="006446CD" w:rsidP="0064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на образовательную деятельность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123/16 от 25.02.2016 </w:t>
      </w:r>
    </w:p>
    <w:p w:rsidR="006446CD" w:rsidRPr="001F6DC1" w:rsidRDefault="006446CD" w:rsidP="00644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работы: </w:t>
      </w:r>
      <w:r w:rsidRPr="001F6DC1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часов,</w:t>
      </w:r>
      <w:r w:rsidRPr="001F6D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7.30 </w:t>
      </w:r>
      <w:r w:rsidRPr="001F6DC1">
        <w:rPr>
          <w:rFonts w:ascii="Times New Roman" w:eastAsia="Calibri" w:hAnsi="Times New Roman" w:cs="Times New Roman"/>
          <w:color w:val="000000"/>
          <w:sz w:val="24"/>
          <w:szCs w:val="24"/>
        </w:rPr>
        <w:t>до 17.30., пятидневная рабочая неделя.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Выходные дни – суббота, воскресенье и праздничные дни, установленные законодательством РФ. С учётом запросов родителей   работает дежурная группа   (07.00 </w:t>
      </w:r>
      <w:r w:rsidR="00306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7.30 и 17.30 до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18.00).  </w:t>
      </w:r>
    </w:p>
    <w:p w:rsidR="006446CD" w:rsidRDefault="006446CD" w:rsidP="00644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Списочный состав детей на 31.05 201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F6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В учреждении воспитываются дети в возрасте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6D54BF" w:rsidRPr="001F6DC1" w:rsidRDefault="006D54BF" w:rsidP="00644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мощность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функционирует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из них 3 группы для детей раннего возраста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дошкольного возраста.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детский сад посещали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313</w:t>
      </w:r>
      <w:r w:rsidR="00D13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6D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наполняемости группы не превышают требования СанПиН. Все группы однородны по возрастному составу детей.   </w:t>
      </w:r>
    </w:p>
    <w:p w:rsidR="006446CD" w:rsidRDefault="006D54BF" w:rsidP="00644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446CD" w:rsidRPr="001F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6CD" w:rsidRPr="001F6DC1" w:rsidRDefault="006446CD" w:rsidP="00644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6CD" w:rsidRDefault="006446CD" w:rsidP="006446CD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Наполняемость  и состав групп 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8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82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 (сентябрь - май)</w:t>
      </w:r>
    </w:p>
    <w:tbl>
      <w:tblPr>
        <w:tblStyle w:val="a3"/>
        <w:tblW w:w="0" w:type="auto"/>
        <w:tblInd w:w="568" w:type="dxa"/>
        <w:tblLook w:val="04A0" w:firstRow="1" w:lastRow="0" w:firstColumn="1" w:lastColumn="0" w:noHBand="0" w:noVBand="1"/>
      </w:tblPr>
      <w:tblGrid>
        <w:gridCol w:w="4218"/>
        <w:gridCol w:w="2835"/>
        <w:gridCol w:w="1950"/>
      </w:tblGrid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характеристика 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группы 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детей раннего возраста   (от 2 до 3 лет) 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детей раннего возраста   (от 2 до 3 лет) 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Гномики»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детей раннего возраста   (от </w:t>
            </w: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до 3 лет) 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 Неваляшки»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Младшая группа дети (от 3 до 4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 дети (от 3 до 4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«Колокольчик»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 (дети от 4 до 5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«Почемучки»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 (дети от 4 до 5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«Дружная семейка»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 (дети от 4 до 5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«Пчелки»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 группа (дети от 5 до 6лет)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 группа (дети от 5 до 6лет)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 (дети от 6 до 7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«Звездочки»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 (дети от 6 до 7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 (дети от 6 до 7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«Облачко»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6446CD" w:rsidTr="002521EB">
        <w:tc>
          <w:tcPr>
            <w:tcW w:w="4218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 (дети от 6 до 7 лет)</w:t>
            </w:r>
          </w:p>
        </w:tc>
        <w:tc>
          <w:tcPr>
            <w:tcW w:w="2835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«Цветные ладошки»</w:t>
            </w:r>
          </w:p>
        </w:tc>
        <w:tc>
          <w:tcPr>
            <w:tcW w:w="1950" w:type="dxa"/>
          </w:tcPr>
          <w:p w:rsidR="006446CD" w:rsidRDefault="006446CD" w:rsidP="00252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6446CD" w:rsidRDefault="006446CD" w:rsidP="006446CD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256" w:rsidRDefault="003B1398" w:rsidP="003B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398">
        <w:rPr>
          <w:rFonts w:ascii="Times New Roman" w:hAnsi="Times New Roman" w:cs="Times New Roman"/>
          <w:sz w:val="24"/>
          <w:szCs w:val="24"/>
        </w:rPr>
        <w:t xml:space="preserve">  </w:t>
      </w:r>
      <w:r w:rsidR="00107256" w:rsidRPr="001F6DC1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управления МДОУ</w:t>
      </w:r>
      <w:r w:rsidR="00107256" w:rsidRPr="003B1398">
        <w:rPr>
          <w:rFonts w:ascii="Times New Roman" w:hAnsi="Times New Roman" w:cs="Times New Roman"/>
          <w:sz w:val="24"/>
          <w:szCs w:val="24"/>
        </w:rPr>
        <w:t xml:space="preserve"> </w:t>
      </w:r>
      <w:r w:rsidR="00107256">
        <w:rPr>
          <w:rFonts w:ascii="Times New Roman" w:hAnsi="Times New Roman" w:cs="Times New Roman"/>
          <w:sz w:val="24"/>
          <w:szCs w:val="24"/>
        </w:rPr>
        <w:t>:</w:t>
      </w:r>
    </w:p>
    <w:p w:rsidR="003B1398" w:rsidRPr="003B1398" w:rsidRDefault="00107256" w:rsidP="003B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1398" w:rsidRPr="003B1398">
        <w:rPr>
          <w:rFonts w:ascii="Times New Roman" w:hAnsi="Times New Roman" w:cs="Times New Roman"/>
          <w:sz w:val="24"/>
          <w:szCs w:val="24"/>
        </w:rPr>
        <w:t xml:space="preserve"> своей деятельности Учреждение руководствуется Законом РФ «Об образовании», законодательством Российской Федерации </w:t>
      </w:r>
      <w:r w:rsidR="00ED73D7">
        <w:rPr>
          <w:rFonts w:ascii="Times New Roman" w:hAnsi="Times New Roman" w:cs="Times New Roman"/>
          <w:sz w:val="24"/>
          <w:szCs w:val="24"/>
        </w:rPr>
        <w:t xml:space="preserve"> </w:t>
      </w:r>
      <w:r w:rsidR="003B1398" w:rsidRPr="003B1398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органов, осуществляющих управление в сфере образования, договором, заключаемым между дошкольным образовательным учреждением и родителями </w:t>
      </w:r>
    </w:p>
    <w:p w:rsidR="003B1398" w:rsidRPr="003B1398" w:rsidRDefault="003B1398" w:rsidP="003B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398">
        <w:rPr>
          <w:rFonts w:ascii="Times New Roman" w:hAnsi="Times New Roman" w:cs="Times New Roman"/>
          <w:sz w:val="24"/>
          <w:szCs w:val="24"/>
        </w:rPr>
        <w:t>(законн</w:t>
      </w:r>
      <w:r>
        <w:rPr>
          <w:rFonts w:ascii="Times New Roman" w:hAnsi="Times New Roman" w:cs="Times New Roman"/>
          <w:sz w:val="24"/>
          <w:szCs w:val="24"/>
        </w:rPr>
        <w:t xml:space="preserve">ыми представителями), </w:t>
      </w:r>
      <w:r w:rsidRPr="001F6DC1">
        <w:rPr>
          <w:rFonts w:ascii="Times New Roman" w:hAnsi="Times New Roman" w:cs="Times New Roman"/>
          <w:sz w:val="24"/>
          <w:szCs w:val="24"/>
        </w:rPr>
        <w:t>Санитарно-эпидемиологические 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F6DC1">
        <w:rPr>
          <w:rFonts w:ascii="Times New Roman" w:hAnsi="Times New Roman" w:cs="Times New Roman"/>
          <w:sz w:val="24"/>
          <w:szCs w:val="24"/>
        </w:rPr>
        <w:t xml:space="preserve"> и норма</w:t>
      </w:r>
      <w:r>
        <w:rPr>
          <w:rFonts w:ascii="Times New Roman" w:hAnsi="Times New Roman" w:cs="Times New Roman"/>
          <w:sz w:val="24"/>
          <w:szCs w:val="24"/>
        </w:rPr>
        <w:t>ми,</w:t>
      </w:r>
      <w:r w:rsidRPr="001F6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МДОУ, </w:t>
      </w:r>
      <w:r w:rsidRPr="003B139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дошкольного образования.</w:t>
      </w:r>
    </w:p>
    <w:p w:rsidR="003B1398" w:rsidRDefault="003B1398" w:rsidP="00AC2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298" w:rsidRPr="00107256" w:rsidRDefault="00C75298" w:rsidP="003B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07256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="00107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56" w:rsidRPr="00107256">
        <w:rPr>
          <w:rFonts w:ascii="Times New Roman" w:hAnsi="Times New Roman" w:cs="Times New Roman"/>
          <w:sz w:val="24"/>
          <w:szCs w:val="24"/>
        </w:rPr>
        <w:t>о</w:t>
      </w:r>
      <w:r w:rsidRPr="00107256">
        <w:rPr>
          <w:rFonts w:ascii="Times New Roman" w:hAnsi="Times New Roman" w:cs="Times New Roman"/>
          <w:sz w:val="24"/>
          <w:szCs w:val="24"/>
        </w:rPr>
        <w:t>бразовательным учреждением осуществляется в соответствии с действующим законодательством и Уставом, строится на принципах единоначалия и самоуправления.</w:t>
      </w:r>
    </w:p>
    <w:p w:rsidR="00354250" w:rsidRPr="001F6DC1" w:rsidRDefault="00C75298" w:rsidP="0035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56">
        <w:rPr>
          <w:rFonts w:ascii="Times New Roman" w:hAnsi="Times New Roman" w:cs="Times New Roman"/>
          <w:b/>
          <w:sz w:val="24"/>
          <w:szCs w:val="24"/>
        </w:rPr>
        <w:t>Формами</w:t>
      </w:r>
      <w:r w:rsidR="00354250" w:rsidRPr="00354250">
        <w:rPr>
          <w:rFonts w:ascii="Times New Roman" w:hAnsi="Times New Roman" w:cs="Times New Roman"/>
          <w:sz w:val="24"/>
          <w:szCs w:val="24"/>
        </w:rPr>
        <w:t xml:space="preserve"> </w:t>
      </w:r>
      <w:r w:rsidR="00354250" w:rsidRPr="001F6DC1">
        <w:rPr>
          <w:rFonts w:ascii="Times New Roman" w:hAnsi="Times New Roman" w:cs="Times New Roman"/>
          <w:sz w:val="24"/>
          <w:szCs w:val="24"/>
        </w:rPr>
        <w:t xml:space="preserve">общественного управления МДОУ являются: </w:t>
      </w:r>
      <w:r w:rsidR="0035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56" w:rsidRPr="00107256" w:rsidRDefault="00C75298" w:rsidP="003B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256" w:rsidRPr="00107256" w:rsidRDefault="00107256" w:rsidP="00627593">
      <w:pPr>
        <w:pStyle w:val="a4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7256">
        <w:rPr>
          <w:rFonts w:ascii="Times New Roman" w:hAnsi="Times New Roman" w:cs="Times New Roman"/>
          <w:sz w:val="24"/>
          <w:szCs w:val="24"/>
        </w:rPr>
        <w:t xml:space="preserve">бщее собрание трудового коллектива, </w:t>
      </w:r>
    </w:p>
    <w:p w:rsidR="00107256" w:rsidRPr="00107256" w:rsidRDefault="00107256" w:rsidP="00627593">
      <w:pPr>
        <w:pStyle w:val="a4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7256">
        <w:rPr>
          <w:rFonts w:ascii="Times New Roman" w:hAnsi="Times New Roman" w:cs="Times New Roman"/>
          <w:sz w:val="24"/>
          <w:szCs w:val="24"/>
        </w:rPr>
        <w:t>едагогический  совет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56" w:rsidRPr="00107256" w:rsidRDefault="00107256" w:rsidP="00627593">
      <w:pPr>
        <w:pStyle w:val="a4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07256">
        <w:rPr>
          <w:rFonts w:ascii="Times New Roman" w:hAnsi="Times New Roman" w:cs="Times New Roman"/>
          <w:sz w:val="24"/>
          <w:szCs w:val="24"/>
        </w:rPr>
        <w:t xml:space="preserve">правляющий совет МДОУ, </w:t>
      </w:r>
    </w:p>
    <w:p w:rsidR="00C75298" w:rsidRPr="00107256" w:rsidRDefault="00107256" w:rsidP="00627593">
      <w:pPr>
        <w:pStyle w:val="a4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56">
        <w:rPr>
          <w:rFonts w:ascii="Times New Roman" w:hAnsi="Times New Roman" w:cs="Times New Roman"/>
          <w:sz w:val="24"/>
          <w:szCs w:val="24"/>
        </w:rPr>
        <w:t>профсоюзный  комитет МДОУ,</w:t>
      </w:r>
    </w:p>
    <w:p w:rsidR="008168D6" w:rsidRPr="008168D6" w:rsidRDefault="008168D6" w:rsidP="008168D6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168D6">
        <w:rPr>
          <w:rFonts w:ascii="Times New Roman" w:hAnsi="Times New Roman" w:cs="Times New Roman"/>
          <w:sz w:val="24"/>
          <w:szCs w:val="24"/>
        </w:rPr>
        <w:t xml:space="preserve"> процессе коллективного проектирования   деятельности учреждения выработана </w:t>
      </w:r>
      <w:r w:rsidR="00354250">
        <w:rPr>
          <w:rFonts w:ascii="Times New Roman" w:hAnsi="Times New Roman" w:cs="Times New Roman"/>
          <w:sz w:val="24"/>
          <w:szCs w:val="24"/>
        </w:rPr>
        <w:t xml:space="preserve">  </w:t>
      </w:r>
      <w:r w:rsidRPr="008168D6">
        <w:rPr>
          <w:rFonts w:ascii="Times New Roman" w:hAnsi="Times New Roman" w:cs="Times New Roman"/>
          <w:sz w:val="24"/>
          <w:szCs w:val="24"/>
        </w:rPr>
        <w:t>миссия организации.</w:t>
      </w:r>
    </w:p>
    <w:p w:rsidR="008168D6" w:rsidRPr="008168D6" w:rsidRDefault="008168D6" w:rsidP="008168D6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  <w:r w:rsidRPr="008168D6">
        <w:rPr>
          <w:rFonts w:ascii="Times New Roman" w:hAnsi="Times New Roman" w:cs="Times New Roman"/>
          <w:sz w:val="24"/>
          <w:szCs w:val="24"/>
        </w:rPr>
        <w:t xml:space="preserve">Миссия детского сада: обеспечение социального заказа и помощь семье в дошкольном образовании, всестороннем, гармоничном развитии личности воспитанников, сохранении физического и психического здоровья дошкольников, в формировании позитивной социализации детей. </w:t>
      </w:r>
    </w:p>
    <w:p w:rsidR="008168D6" w:rsidRPr="008168D6" w:rsidRDefault="008168D6" w:rsidP="0035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8D6">
        <w:rPr>
          <w:rFonts w:ascii="Times New Roman" w:hAnsi="Times New Roman" w:cs="Times New Roman"/>
          <w:sz w:val="24"/>
          <w:szCs w:val="24"/>
        </w:rPr>
        <w:t>Факторы, обеспечивающими качественные образовательные услуги</w:t>
      </w:r>
      <w:r w:rsidR="00354250">
        <w:rPr>
          <w:rFonts w:ascii="Times New Roman" w:hAnsi="Times New Roman" w:cs="Times New Roman"/>
          <w:sz w:val="24"/>
          <w:szCs w:val="24"/>
        </w:rPr>
        <w:t>:</w:t>
      </w:r>
    </w:p>
    <w:p w:rsidR="008168D6" w:rsidRPr="00354250" w:rsidRDefault="008168D6" w:rsidP="0035425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250">
        <w:rPr>
          <w:rFonts w:ascii="Times New Roman" w:hAnsi="Times New Roman" w:cs="Times New Roman"/>
          <w:sz w:val="24"/>
          <w:szCs w:val="24"/>
        </w:rPr>
        <w:t xml:space="preserve">улучшение качества образовательного процесса посредством внедрения инновационных образовательных технологий, в том числе использование современных информационных и коммуникационных технологий; </w:t>
      </w:r>
    </w:p>
    <w:p w:rsidR="008168D6" w:rsidRPr="00354250" w:rsidRDefault="008168D6" w:rsidP="0035425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250">
        <w:rPr>
          <w:rFonts w:ascii="Times New Roman" w:hAnsi="Times New Roman" w:cs="Times New Roman"/>
          <w:sz w:val="24"/>
          <w:szCs w:val="24"/>
        </w:rPr>
        <w:t xml:space="preserve">создание условий для полноценного психического и личностного развития ребёнка,   посредством изучения индивидуальных особенностей детей  </w:t>
      </w:r>
    </w:p>
    <w:p w:rsidR="008168D6" w:rsidRPr="00354250" w:rsidRDefault="008168D6" w:rsidP="00354250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250">
        <w:rPr>
          <w:rFonts w:ascii="Times New Roman" w:hAnsi="Times New Roman" w:cs="Times New Roman"/>
          <w:sz w:val="24"/>
          <w:szCs w:val="24"/>
        </w:rPr>
        <w:t xml:space="preserve">выстраивание </w:t>
      </w:r>
      <w:r w:rsidR="00354250" w:rsidRPr="00354250">
        <w:rPr>
          <w:rFonts w:ascii="Times New Roman" w:hAnsi="Times New Roman" w:cs="Times New Roman"/>
          <w:sz w:val="24"/>
          <w:szCs w:val="24"/>
        </w:rPr>
        <w:t xml:space="preserve"> </w:t>
      </w:r>
      <w:r w:rsidRPr="00354250">
        <w:rPr>
          <w:rFonts w:ascii="Times New Roman" w:hAnsi="Times New Roman" w:cs="Times New Roman"/>
          <w:sz w:val="24"/>
          <w:szCs w:val="24"/>
        </w:rPr>
        <w:t xml:space="preserve"> системы работы детского сада по включению родителей в образовательное пространство учреждения</w:t>
      </w:r>
      <w:r w:rsidR="00354250" w:rsidRPr="00354250">
        <w:rPr>
          <w:rFonts w:ascii="Times New Roman" w:hAnsi="Times New Roman" w:cs="Times New Roman"/>
          <w:sz w:val="24"/>
          <w:szCs w:val="24"/>
        </w:rPr>
        <w:t>.</w:t>
      </w:r>
    </w:p>
    <w:p w:rsidR="00AC24FD" w:rsidRDefault="00AC24FD" w:rsidP="00EA0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6CD" w:rsidRPr="00B72FD9" w:rsidRDefault="006446CD" w:rsidP="00AC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D9">
        <w:rPr>
          <w:rFonts w:ascii="Times New Roman" w:hAnsi="Times New Roman" w:cs="Times New Roman"/>
          <w:b/>
          <w:sz w:val="24"/>
          <w:szCs w:val="24"/>
        </w:rPr>
        <w:t>2.Особенности организации образовательного процесса</w:t>
      </w:r>
    </w:p>
    <w:p w:rsidR="00AC24FD" w:rsidRPr="00B72FD9" w:rsidRDefault="00AC24FD" w:rsidP="00AC2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F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работы  МДОУ в соответствии с годовым планом: </w:t>
      </w:r>
    </w:p>
    <w:p w:rsidR="00AC24FD" w:rsidRPr="00B72FD9" w:rsidRDefault="00AC24FD" w:rsidP="00A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9">
        <w:rPr>
          <w:rFonts w:ascii="Times New Roman" w:hAnsi="Times New Roman" w:cs="Times New Roman"/>
          <w:sz w:val="24"/>
          <w:szCs w:val="24"/>
        </w:rPr>
        <w:t xml:space="preserve">Внедрение  ФГОС ДО в практику работы учреждения. </w:t>
      </w:r>
    </w:p>
    <w:p w:rsidR="006446CD" w:rsidRDefault="00AC24FD" w:rsidP="00A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9">
        <w:rPr>
          <w:rFonts w:ascii="Times New Roman" w:hAnsi="Times New Roman" w:cs="Times New Roman"/>
          <w:b/>
          <w:sz w:val="24"/>
          <w:szCs w:val="24"/>
        </w:rPr>
        <w:t>Задачи  работы  МДОУ</w:t>
      </w:r>
      <w:r w:rsidRPr="00B72FD9">
        <w:rPr>
          <w:rFonts w:ascii="Times New Roman" w:hAnsi="Times New Roman" w:cs="Times New Roman"/>
          <w:sz w:val="24"/>
          <w:szCs w:val="24"/>
        </w:rPr>
        <w:t>:</w:t>
      </w:r>
    </w:p>
    <w:p w:rsidR="00EA00AF" w:rsidRPr="00EA00AF" w:rsidRDefault="00306263" w:rsidP="00AC2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6FEC" w:rsidRPr="00B72FD9" w:rsidRDefault="00306263" w:rsidP="00AC2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476FEC" w:rsidRPr="00B72F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 Р</w:t>
      </w:r>
      <w:r w:rsidR="00476FEC" w:rsidRPr="00B72FD9">
        <w:rPr>
          <w:rFonts w:ascii="Times New Roman" w:hAnsi="Times New Roman" w:cs="Times New Roman"/>
          <w:b/>
          <w:i/>
          <w:sz w:val="24"/>
          <w:szCs w:val="24"/>
        </w:rPr>
        <w:t xml:space="preserve">еализация плана деятельности   муниципальной площадки на базе МДОУ </w:t>
      </w:r>
      <w:r w:rsidR="00476FEC" w:rsidRPr="00B72FD9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«</w:t>
      </w:r>
      <w:r w:rsidR="00476FEC" w:rsidRPr="00B72FD9">
        <w:rPr>
          <w:rFonts w:ascii="Times New Roman" w:hAnsi="Times New Roman" w:cs="Times New Roman"/>
          <w:b/>
          <w:i/>
          <w:sz w:val="24"/>
          <w:szCs w:val="24"/>
        </w:rPr>
        <w:t>Формирование интеллектуально-творческих способностей дошкольников, через использование современных  игровых развивающих технологий».</w:t>
      </w:r>
    </w:p>
    <w:p w:rsidR="00476FEC" w:rsidRPr="00B72FD9" w:rsidRDefault="00306263" w:rsidP="00476FEC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eastAsia="ru-RU"/>
        </w:rPr>
        <w:t>2</w:t>
      </w:r>
      <w:r w:rsidR="00476FEC" w:rsidRPr="00B72FD9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eastAsia="ru-RU"/>
        </w:rPr>
        <w:t>.Повышение качества воспитательно-образовательной работы через совершенствование  профессиональной компетенции воспитателя.</w:t>
      </w:r>
    </w:p>
    <w:p w:rsidR="00476FEC" w:rsidRPr="00B72FD9" w:rsidRDefault="00306263" w:rsidP="00AC2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76FEC" w:rsidRPr="00B72FD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6FEC" w:rsidRPr="00B72FD9">
        <w:rPr>
          <w:sz w:val="24"/>
          <w:szCs w:val="24"/>
        </w:rPr>
        <w:t xml:space="preserve"> </w:t>
      </w:r>
      <w:r w:rsidR="00476FEC" w:rsidRPr="00B72FD9">
        <w:rPr>
          <w:rFonts w:ascii="Times New Roman" w:hAnsi="Times New Roman" w:cs="Times New Roman"/>
          <w:b/>
          <w:i/>
          <w:sz w:val="24"/>
          <w:szCs w:val="24"/>
        </w:rPr>
        <w:t>Расшир</w:t>
      </w:r>
      <w:r>
        <w:rPr>
          <w:rFonts w:ascii="Times New Roman" w:hAnsi="Times New Roman" w:cs="Times New Roman"/>
          <w:b/>
          <w:i/>
          <w:sz w:val="24"/>
          <w:szCs w:val="24"/>
        </w:rPr>
        <w:t>ение</w:t>
      </w:r>
      <w:r w:rsidR="00476FEC" w:rsidRPr="00B72FD9">
        <w:rPr>
          <w:rFonts w:ascii="Times New Roman" w:hAnsi="Times New Roman" w:cs="Times New Roman"/>
          <w:b/>
          <w:i/>
          <w:sz w:val="24"/>
          <w:szCs w:val="24"/>
        </w:rPr>
        <w:t xml:space="preserve"> спект</w:t>
      </w:r>
      <w:r w:rsidR="00A34902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476FEC" w:rsidRPr="00B72FD9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дополнительных образовательных услуг.</w:t>
      </w:r>
    </w:p>
    <w:p w:rsidR="00476FEC" w:rsidRPr="00B72FD9" w:rsidRDefault="00476FEC" w:rsidP="00AC24F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6FEC" w:rsidRPr="00B72FD9" w:rsidRDefault="00476FEC" w:rsidP="00A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9">
        <w:rPr>
          <w:rFonts w:ascii="Times New Roman" w:hAnsi="Times New Roman" w:cs="Times New Roman"/>
          <w:sz w:val="24"/>
          <w:szCs w:val="24"/>
        </w:rPr>
        <w:t xml:space="preserve">   </w:t>
      </w:r>
      <w:r w:rsidR="00EA00AF">
        <w:rPr>
          <w:rFonts w:ascii="Times New Roman" w:hAnsi="Times New Roman" w:cs="Times New Roman"/>
          <w:sz w:val="24"/>
          <w:szCs w:val="24"/>
        </w:rPr>
        <w:t xml:space="preserve">    </w:t>
      </w:r>
      <w:r w:rsidRPr="00B72FD9">
        <w:rPr>
          <w:rFonts w:ascii="Times New Roman" w:hAnsi="Times New Roman" w:cs="Times New Roman"/>
          <w:sz w:val="24"/>
          <w:szCs w:val="24"/>
        </w:rPr>
        <w:t xml:space="preserve"> Содержание  основной  образовательной  программы  включало  реализацию основных  направлений  развития  ребёнка,  </w:t>
      </w:r>
      <w:r w:rsidR="00631CED" w:rsidRPr="00B72FD9">
        <w:rPr>
          <w:rFonts w:ascii="Times New Roman" w:hAnsi="Times New Roman" w:cs="Times New Roman"/>
          <w:sz w:val="24"/>
          <w:szCs w:val="24"/>
        </w:rPr>
        <w:t xml:space="preserve"> </w:t>
      </w:r>
      <w:r w:rsidRPr="00B72FD9">
        <w:rPr>
          <w:rFonts w:ascii="Times New Roman" w:hAnsi="Times New Roman" w:cs="Times New Roman"/>
          <w:sz w:val="24"/>
          <w:szCs w:val="24"/>
        </w:rPr>
        <w:t xml:space="preserve"> Сочетание ООП, парциальных программ и методических материалов воспитания, обучения и развития детей раннего и дошкольного возраста определялось задачами развития детей в каждой возрастной группе и актуальными проблемами образования, выделенными педагогами детского сада.</w:t>
      </w:r>
      <w:r w:rsidR="00631CED" w:rsidRPr="00B72FD9">
        <w:rPr>
          <w:sz w:val="24"/>
          <w:szCs w:val="24"/>
        </w:rPr>
        <w:t xml:space="preserve"> </w:t>
      </w:r>
      <w:r w:rsidR="00631CED" w:rsidRPr="00B72FD9">
        <w:rPr>
          <w:rFonts w:ascii="Times New Roman" w:hAnsi="Times New Roman" w:cs="Times New Roman"/>
          <w:sz w:val="24"/>
          <w:szCs w:val="24"/>
        </w:rPr>
        <w:t xml:space="preserve">Целостность образовательного процесса в МДОУ достигается путём использования основной (комплексной программы « От Рождения до школы» </w:t>
      </w:r>
      <w:proofErr w:type="spellStart"/>
      <w:r w:rsidR="00D131A4">
        <w:rPr>
          <w:rFonts w:ascii="Times New Roman" w:hAnsi="Times New Roman" w:cs="Times New Roman"/>
          <w:sz w:val="24"/>
          <w:szCs w:val="24"/>
        </w:rPr>
        <w:t>Н.Е.</w:t>
      </w:r>
      <w:r w:rsidR="00631CED" w:rsidRPr="00B72FD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631CED" w:rsidRPr="00B72FD9">
        <w:rPr>
          <w:rFonts w:ascii="Times New Roman" w:hAnsi="Times New Roman" w:cs="Times New Roman"/>
          <w:sz w:val="24"/>
          <w:szCs w:val="24"/>
        </w:rPr>
        <w:t xml:space="preserve"> ), квалифицированным подбором парциальных программ, технологий, каждая из которых включает одно или несколько направлений развития ребёнка, представленных  в  пяти  образовательных областях:  социально-коммуникативное  развитие,  познавательное развитие, речевое и художественно-эстетическое, физическое  развитие, проходящее через различные виды детской деятельности ,было направлено на достижение целевых ориентиров на выходе из </w:t>
      </w:r>
      <w:r w:rsidR="00D131A4">
        <w:rPr>
          <w:rFonts w:ascii="Times New Roman" w:hAnsi="Times New Roman" w:cs="Times New Roman"/>
          <w:sz w:val="24"/>
          <w:szCs w:val="24"/>
        </w:rPr>
        <w:t>М</w:t>
      </w:r>
      <w:r w:rsidR="00631CED" w:rsidRPr="00B72FD9">
        <w:rPr>
          <w:rFonts w:ascii="Times New Roman" w:hAnsi="Times New Roman" w:cs="Times New Roman"/>
          <w:sz w:val="24"/>
          <w:szCs w:val="24"/>
        </w:rPr>
        <w:t xml:space="preserve">ДОУ детей выпускных групп  Применяемые педагогические программы ориентированы на социальный заказ и обеспечивают полноценное развитие ребёнка, его готовность к саморазвитию.   </w:t>
      </w:r>
    </w:p>
    <w:p w:rsidR="00B72FD9" w:rsidRPr="001221F3" w:rsidRDefault="00DF7CD0" w:rsidP="00A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1F3">
        <w:rPr>
          <w:rFonts w:ascii="Times New Roman" w:hAnsi="Times New Roman" w:cs="Times New Roman"/>
          <w:sz w:val="24"/>
          <w:szCs w:val="24"/>
        </w:rPr>
        <w:t xml:space="preserve">  </w:t>
      </w:r>
      <w:r w:rsidR="00B72FD9" w:rsidRPr="001221F3">
        <w:rPr>
          <w:rFonts w:ascii="Times New Roman" w:hAnsi="Times New Roman" w:cs="Times New Roman"/>
          <w:sz w:val="24"/>
          <w:szCs w:val="24"/>
        </w:rPr>
        <w:t xml:space="preserve"> </w:t>
      </w:r>
      <w:r w:rsidRPr="001221F3">
        <w:rPr>
          <w:rFonts w:ascii="Times New Roman" w:hAnsi="Times New Roman" w:cs="Times New Roman"/>
          <w:sz w:val="24"/>
          <w:szCs w:val="24"/>
        </w:rPr>
        <w:t xml:space="preserve">К базисной программе добавлены: Парциальные программы:   </w:t>
      </w:r>
      <w:r w:rsidR="00B72FD9" w:rsidRPr="00122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D9" w:rsidRPr="001221F3" w:rsidRDefault="00B72FD9" w:rsidP="001221F3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1F3">
        <w:rPr>
          <w:rFonts w:ascii="Times New Roman" w:hAnsi="Times New Roman" w:cs="Times New Roman"/>
          <w:sz w:val="24"/>
          <w:szCs w:val="24"/>
        </w:rPr>
        <w:t xml:space="preserve">Физическое развитие  </w:t>
      </w:r>
      <w:r w:rsidR="00DF7CD0" w:rsidRPr="001221F3">
        <w:rPr>
          <w:rFonts w:ascii="Times New Roman" w:hAnsi="Times New Roman" w:cs="Times New Roman"/>
          <w:sz w:val="24"/>
          <w:szCs w:val="24"/>
        </w:rPr>
        <w:t xml:space="preserve">«Физическое воспитание для детей 3 -7 лет» авторы Н.В. </w:t>
      </w:r>
      <w:proofErr w:type="spellStart"/>
      <w:r w:rsidR="00DF7CD0" w:rsidRPr="001221F3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="00DF7CD0" w:rsidRPr="001221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CD0" w:rsidRPr="001221F3">
        <w:rPr>
          <w:rFonts w:ascii="Times New Roman" w:hAnsi="Times New Roman" w:cs="Times New Roman"/>
          <w:sz w:val="24"/>
          <w:szCs w:val="24"/>
        </w:rPr>
        <w:t>Н.А.Гордова</w:t>
      </w:r>
      <w:proofErr w:type="spellEnd"/>
      <w:r w:rsidR="00DF7CD0" w:rsidRPr="001221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2FD9" w:rsidRPr="001221F3" w:rsidRDefault="00DF7CD0" w:rsidP="00B72FD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1F3">
        <w:rPr>
          <w:rFonts w:ascii="Times New Roman" w:hAnsi="Times New Roman" w:cs="Times New Roman"/>
          <w:sz w:val="24"/>
          <w:szCs w:val="24"/>
        </w:rPr>
        <w:t xml:space="preserve">социально – </w:t>
      </w:r>
      <w:r w:rsidR="00B72FD9" w:rsidRPr="001221F3">
        <w:rPr>
          <w:rFonts w:ascii="Times New Roman" w:hAnsi="Times New Roman" w:cs="Times New Roman"/>
          <w:sz w:val="24"/>
          <w:szCs w:val="24"/>
        </w:rPr>
        <w:t xml:space="preserve"> коммуникативное: </w:t>
      </w:r>
      <w:r w:rsidRPr="001221F3">
        <w:rPr>
          <w:rFonts w:ascii="Times New Roman" w:hAnsi="Times New Roman" w:cs="Times New Roman"/>
          <w:sz w:val="24"/>
          <w:szCs w:val="24"/>
        </w:rPr>
        <w:t>«Основы безопасности детей  дошкольного возраста» а</w:t>
      </w:r>
      <w:r w:rsidR="00B72FD9" w:rsidRPr="001221F3">
        <w:rPr>
          <w:rFonts w:ascii="Times New Roman" w:hAnsi="Times New Roman" w:cs="Times New Roman"/>
          <w:sz w:val="24"/>
          <w:szCs w:val="24"/>
        </w:rPr>
        <w:t xml:space="preserve">вторы </w:t>
      </w:r>
      <w:proofErr w:type="spellStart"/>
      <w:r w:rsidR="00B72FD9" w:rsidRPr="001221F3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="00B72FD9" w:rsidRPr="001221F3">
        <w:rPr>
          <w:rFonts w:ascii="Times New Roman" w:hAnsi="Times New Roman" w:cs="Times New Roman"/>
          <w:sz w:val="24"/>
          <w:szCs w:val="24"/>
        </w:rPr>
        <w:t xml:space="preserve"> Р.Б, Князева О.Л</w:t>
      </w:r>
      <w:r w:rsidRPr="001221F3">
        <w:rPr>
          <w:rFonts w:ascii="Times New Roman" w:hAnsi="Times New Roman" w:cs="Times New Roman"/>
          <w:sz w:val="24"/>
          <w:szCs w:val="24"/>
        </w:rPr>
        <w:t>.</w:t>
      </w:r>
    </w:p>
    <w:p w:rsidR="001221F3" w:rsidRPr="001221F3" w:rsidRDefault="00DF7CD0" w:rsidP="001221F3">
      <w:pPr>
        <w:pStyle w:val="Default"/>
        <w:numPr>
          <w:ilvl w:val="0"/>
          <w:numId w:val="13"/>
        </w:numPr>
      </w:pPr>
      <w:r w:rsidRPr="001221F3">
        <w:t xml:space="preserve">познавательно </w:t>
      </w:r>
      <w:r w:rsidR="00B72FD9" w:rsidRPr="001221F3">
        <w:t xml:space="preserve"> </w:t>
      </w:r>
      <w:r w:rsidRPr="001221F3">
        <w:t xml:space="preserve"> развитие</w:t>
      </w:r>
      <w:r w:rsidR="00B72FD9" w:rsidRPr="001221F3">
        <w:t>:</w:t>
      </w:r>
      <w:r w:rsidR="001221F3" w:rsidRPr="001221F3">
        <w:t xml:space="preserve"> авторская программа </w:t>
      </w:r>
      <w:r w:rsidR="001221F3" w:rsidRPr="001221F3">
        <w:rPr>
          <w:bCs/>
        </w:rPr>
        <w:t xml:space="preserve"> В. П. Новиковой «Математика в детском саду» Мозаика Синтез 2014г</w:t>
      </w:r>
      <w:r w:rsidR="001221F3">
        <w:rPr>
          <w:bCs/>
        </w:rPr>
        <w:t xml:space="preserve">, использование технологий развивающих игр : палочки </w:t>
      </w:r>
      <w:proofErr w:type="spellStart"/>
      <w:r w:rsidR="001221F3">
        <w:rPr>
          <w:bCs/>
        </w:rPr>
        <w:t>Кюизенера</w:t>
      </w:r>
      <w:proofErr w:type="spellEnd"/>
      <w:r w:rsidR="001221F3">
        <w:rPr>
          <w:bCs/>
        </w:rPr>
        <w:t xml:space="preserve">, Блоки </w:t>
      </w:r>
      <w:proofErr w:type="spellStart"/>
      <w:r w:rsidR="001221F3">
        <w:rPr>
          <w:bCs/>
        </w:rPr>
        <w:t>Дьенеша</w:t>
      </w:r>
      <w:proofErr w:type="spellEnd"/>
      <w:r w:rsidR="001221F3">
        <w:rPr>
          <w:bCs/>
        </w:rPr>
        <w:t xml:space="preserve">, игры В.В. </w:t>
      </w:r>
      <w:proofErr w:type="spellStart"/>
      <w:r w:rsidR="001221F3">
        <w:rPr>
          <w:bCs/>
        </w:rPr>
        <w:t>Воскобовича</w:t>
      </w:r>
      <w:proofErr w:type="spellEnd"/>
      <w:r w:rsidR="001221F3">
        <w:rPr>
          <w:bCs/>
        </w:rPr>
        <w:t>.</w:t>
      </w:r>
    </w:p>
    <w:p w:rsidR="00B72FD9" w:rsidRPr="001221F3" w:rsidRDefault="00B72FD9" w:rsidP="001221F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1F3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  <w:r w:rsidR="001221F3" w:rsidRPr="001221F3">
        <w:rPr>
          <w:rFonts w:ascii="Times New Roman" w:hAnsi="Times New Roman" w:cs="Times New Roman"/>
          <w:sz w:val="24"/>
          <w:szCs w:val="24"/>
        </w:rPr>
        <w:t xml:space="preserve"> программа О.С. Ушаковой </w:t>
      </w:r>
      <w:r w:rsidR="00DF7CD0" w:rsidRPr="001221F3">
        <w:rPr>
          <w:rFonts w:ascii="Times New Roman" w:hAnsi="Times New Roman" w:cs="Times New Roman"/>
          <w:sz w:val="24"/>
          <w:szCs w:val="24"/>
        </w:rPr>
        <w:t>«Развитие речи детей дошкольного возраста в детском саду</w:t>
      </w:r>
      <w:r w:rsidR="001221F3" w:rsidRPr="001221F3">
        <w:rPr>
          <w:rFonts w:ascii="Times New Roman" w:hAnsi="Times New Roman" w:cs="Times New Roman"/>
          <w:sz w:val="24"/>
          <w:szCs w:val="24"/>
        </w:rPr>
        <w:t xml:space="preserve"> </w:t>
      </w:r>
      <w:r w:rsidR="001221F3">
        <w:rPr>
          <w:rFonts w:ascii="Times New Roman" w:hAnsi="Times New Roman" w:cs="Times New Roman"/>
          <w:sz w:val="24"/>
          <w:szCs w:val="24"/>
        </w:rPr>
        <w:t>,</w:t>
      </w:r>
      <w:r w:rsidR="00DF7CD0" w:rsidRPr="001221F3">
        <w:rPr>
          <w:rFonts w:ascii="Times New Roman" w:hAnsi="Times New Roman" w:cs="Times New Roman"/>
          <w:sz w:val="24"/>
          <w:szCs w:val="24"/>
        </w:rPr>
        <w:t xml:space="preserve"> </w:t>
      </w:r>
      <w:r w:rsidR="001221F3" w:rsidRPr="00EB6B9D">
        <w:rPr>
          <w:rFonts w:ascii="Times New Roman" w:hAnsi="Times New Roman" w:cs="Times New Roman"/>
          <w:sz w:val="24"/>
          <w:szCs w:val="24"/>
        </w:rPr>
        <w:t xml:space="preserve">      </w:t>
      </w:r>
      <w:r w:rsidR="001221F3" w:rsidRPr="001221F3">
        <w:rPr>
          <w:rFonts w:ascii="Times New Roman" w:hAnsi="Times New Roman" w:cs="Times New Roman"/>
          <w:sz w:val="24"/>
          <w:szCs w:val="24"/>
        </w:rPr>
        <w:t>авторская программа «Подготовка к обучению грамоте»</w:t>
      </w:r>
      <w:r w:rsidR="001221F3">
        <w:rPr>
          <w:rFonts w:ascii="Times New Roman" w:hAnsi="Times New Roman" w:cs="Times New Roman"/>
          <w:sz w:val="24"/>
          <w:szCs w:val="24"/>
        </w:rPr>
        <w:t xml:space="preserve">  </w:t>
      </w:r>
      <w:r w:rsidR="001221F3" w:rsidRPr="001221F3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="001221F3" w:rsidRPr="001221F3">
        <w:rPr>
          <w:rFonts w:ascii="Times New Roman" w:hAnsi="Times New Roman" w:cs="Times New Roman"/>
          <w:sz w:val="24"/>
          <w:szCs w:val="24"/>
        </w:rPr>
        <w:t>Л.Е.Журова</w:t>
      </w:r>
      <w:proofErr w:type="spellEnd"/>
      <w:r w:rsidR="001221F3" w:rsidRPr="001221F3">
        <w:rPr>
          <w:rFonts w:ascii="Times New Roman" w:hAnsi="Times New Roman" w:cs="Times New Roman"/>
          <w:sz w:val="24"/>
          <w:szCs w:val="24"/>
        </w:rPr>
        <w:t xml:space="preserve">, Н.С. </w:t>
      </w:r>
      <w:proofErr w:type="spellStart"/>
      <w:r w:rsidR="001221F3" w:rsidRPr="001221F3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="001221F3" w:rsidRPr="001221F3">
        <w:rPr>
          <w:rFonts w:ascii="Times New Roman" w:hAnsi="Times New Roman" w:cs="Times New Roman"/>
          <w:sz w:val="24"/>
          <w:szCs w:val="24"/>
        </w:rPr>
        <w:t>, Н.В. Дурова, Л.Н. Невска</w:t>
      </w:r>
      <w:r w:rsidR="001221F3" w:rsidRPr="00233278">
        <w:rPr>
          <w:rFonts w:ascii="Times New Roman" w:hAnsi="Times New Roman" w:cs="Times New Roman"/>
          <w:sz w:val="24"/>
          <w:szCs w:val="24"/>
        </w:rPr>
        <w:t>я.</w:t>
      </w:r>
    </w:p>
    <w:p w:rsidR="001221F3" w:rsidRPr="00D131A4" w:rsidRDefault="00DF7CD0" w:rsidP="00D131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1A4">
        <w:rPr>
          <w:rFonts w:ascii="Times New Roman" w:hAnsi="Times New Roman" w:cs="Times New Roman"/>
          <w:sz w:val="24"/>
          <w:szCs w:val="24"/>
        </w:rPr>
        <w:t xml:space="preserve">художественно – эстетическое развитие </w:t>
      </w:r>
      <w:r w:rsidR="00B72FD9" w:rsidRPr="00D131A4">
        <w:rPr>
          <w:rFonts w:ascii="Times New Roman" w:hAnsi="Times New Roman" w:cs="Times New Roman"/>
          <w:sz w:val="24"/>
          <w:szCs w:val="24"/>
        </w:rPr>
        <w:t xml:space="preserve"> </w:t>
      </w:r>
      <w:r w:rsidRPr="00D131A4">
        <w:rPr>
          <w:rFonts w:ascii="Times New Roman" w:hAnsi="Times New Roman" w:cs="Times New Roman"/>
          <w:sz w:val="24"/>
          <w:szCs w:val="24"/>
        </w:rPr>
        <w:t>Программа художественного воспитания, обучения и развития  детей 2-7 л</w:t>
      </w:r>
      <w:r w:rsidR="001221F3" w:rsidRPr="00D131A4">
        <w:rPr>
          <w:rFonts w:ascii="Times New Roman" w:hAnsi="Times New Roman" w:cs="Times New Roman"/>
          <w:sz w:val="24"/>
          <w:szCs w:val="24"/>
        </w:rPr>
        <w:t>ет И.А.Лыкова «Цветные ладошки</w:t>
      </w:r>
      <w:r w:rsidR="00D13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F3" w:rsidRPr="00D131A4" w:rsidRDefault="001221F3" w:rsidP="00D131A4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1A4">
        <w:rPr>
          <w:rFonts w:ascii="Times New Roman" w:hAnsi="Times New Roman" w:cs="Times New Roman"/>
          <w:sz w:val="24"/>
          <w:szCs w:val="24"/>
        </w:rPr>
        <w:t>«Ритмическая мозаика». А.И. Буренина.  Авторская программа по ритмической пластике</w:t>
      </w:r>
    </w:p>
    <w:p w:rsidR="001221F3" w:rsidRPr="00D131A4" w:rsidRDefault="001221F3" w:rsidP="0035425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2A" w:rsidRDefault="00D131A4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82A">
        <w:rPr>
          <w:rFonts w:ascii="Times New Roman" w:hAnsi="Times New Roman" w:cs="Times New Roman"/>
          <w:sz w:val="24"/>
          <w:szCs w:val="24"/>
        </w:rPr>
        <w:t xml:space="preserve">      </w:t>
      </w:r>
      <w:r w:rsidR="003262A8" w:rsidRPr="003262A8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детском саду строится на основных</w:t>
      </w:r>
      <w:r w:rsidR="00A4182A">
        <w:rPr>
          <w:rFonts w:ascii="Times New Roman" w:hAnsi="Times New Roman" w:cs="Times New Roman"/>
          <w:sz w:val="24"/>
          <w:szCs w:val="24"/>
        </w:rPr>
        <w:t xml:space="preserve"> </w:t>
      </w:r>
      <w:r w:rsidR="003262A8" w:rsidRPr="003262A8">
        <w:rPr>
          <w:rFonts w:ascii="Times New Roman" w:hAnsi="Times New Roman" w:cs="Times New Roman"/>
          <w:sz w:val="24"/>
          <w:szCs w:val="24"/>
        </w:rPr>
        <w:t xml:space="preserve">дидактических принципах технологии </w:t>
      </w:r>
      <w:proofErr w:type="spellStart"/>
      <w:r w:rsidR="003262A8" w:rsidRPr="003262A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262A8" w:rsidRPr="003262A8">
        <w:rPr>
          <w:rFonts w:ascii="Times New Roman" w:hAnsi="Times New Roman" w:cs="Times New Roman"/>
          <w:sz w:val="24"/>
          <w:szCs w:val="24"/>
        </w:rPr>
        <w:t xml:space="preserve"> метода обучения, которые</w:t>
      </w:r>
      <w:r w:rsidR="00A4182A">
        <w:rPr>
          <w:rFonts w:ascii="Times New Roman" w:hAnsi="Times New Roman" w:cs="Times New Roman"/>
          <w:sz w:val="24"/>
          <w:szCs w:val="24"/>
        </w:rPr>
        <w:t xml:space="preserve"> </w:t>
      </w:r>
      <w:r w:rsidR="003262A8" w:rsidRPr="003262A8">
        <w:rPr>
          <w:rFonts w:ascii="Times New Roman" w:hAnsi="Times New Roman" w:cs="Times New Roman"/>
          <w:sz w:val="24"/>
          <w:szCs w:val="24"/>
        </w:rPr>
        <w:t xml:space="preserve">учитываются и в оформлении развивающей среды: </w:t>
      </w:r>
    </w:p>
    <w:p w:rsidR="00A4182A" w:rsidRPr="00A4182A" w:rsidRDefault="003262A8" w:rsidP="00A4182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2A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4182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A4182A">
        <w:rPr>
          <w:rFonts w:ascii="Times New Roman" w:hAnsi="Times New Roman" w:cs="Times New Roman"/>
          <w:sz w:val="24"/>
          <w:szCs w:val="24"/>
        </w:rPr>
        <w:t xml:space="preserve"> и здоровье</w:t>
      </w:r>
      <w:r w:rsidR="00A4182A" w:rsidRPr="00A4182A">
        <w:rPr>
          <w:rFonts w:ascii="Times New Roman" w:hAnsi="Times New Roman" w:cs="Times New Roman"/>
          <w:sz w:val="24"/>
          <w:szCs w:val="24"/>
        </w:rPr>
        <w:t xml:space="preserve"> </w:t>
      </w:r>
      <w:r w:rsidRPr="00A4182A">
        <w:rPr>
          <w:rFonts w:ascii="Times New Roman" w:hAnsi="Times New Roman" w:cs="Times New Roman"/>
          <w:sz w:val="24"/>
          <w:szCs w:val="24"/>
        </w:rPr>
        <w:t>развивающий</w:t>
      </w:r>
      <w:r w:rsidR="00A4182A" w:rsidRPr="00A4182A">
        <w:rPr>
          <w:rFonts w:ascii="Times New Roman" w:hAnsi="Times New Roman" w:cs="Times New Roman"/>
          <w:sz w:val="24"/>
          <w:szCs w:val="24"/>
        </w:rPr>
        <w:t xml:space="preserve"> </w:t>
      </w:r>
      <w:r w:rsidRPr="00A4182A">
        <w:rPr>
          <w:rFonts w:ascii="Times New Roman" w:hAnsi="Times New Roman" w:cs="Times New Roman"/>
          <w:sz w:val="24"/>
          <w:szCs w:val="24"/>
        </w:rPr>
        <w:t xml:space="preserve">направлен на сохранение и укрепление здоровья детей. </w:t>
      </w:r>
    </w:p>
    <w:p w:rsidR="00A4182A" w:rsidRPr="00A4182A" w:rsidRDefault="003262A8" w:rsidP="00A4182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82A">
        <w:rPr>
          <w:rFonts w:ascii="Times New Roman" w:hAnsi="Times New Roman" w:cs="Times New Roman"/>
          <w:sz w:val="24"/>
          <w:szCs w:val="24"/>
        </w:rPr>
        <w:t xml:space="preserve">принцип интеграции различных образовательных областей на основе комплексно-тематического планирования. </w:t>
      </w:r>
    </w:p>
    <w:p w:rsidR="00A4182A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t>Интеграция образовательных областей</w:t>
      </w:r>
      <w:r w:rsidR="00A4182A">
        <w:rPr>
          <w:rFonts w:ascii="Times New Roman" w:hAnsi="Times New Roman" w:cs="Times New Roman"/>
          <w:sz w:val="24"/>
          <w:szCs w:val="24"/>
        </w:rPr>
        <w:t xml:space="preserve"> осуществляется на семи уровнях:</w:t>
      </w:r>
      <w:r w:rsidRPr="00326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82A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t xml:space="preserve">1. Уровень общих целей и задач дошкольного образования. </w:t>
      </w:r>
    </w:p>
    <w:p w:rsidR="00A4182A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lastRenderedPageBreak/>
        <w:t xml:space="preserve">2. Уровень общих дидактических принципов, обеспечивающих создание единой образовательной среды. </w:t>
      </w:r>
    </w:p>
    <w:p w:rsidR="00A4182A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t xml:space="preserve">3. Уровень общей технологии организации образовательного процесса. </w:t>
      </w:r>
    </w:p>
    <w:p w:rsidR="00A4182A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t xml:space="preserve">4. Уровень содержания разных образовательных областей. </w:t>
      </w:r>
    </w:p>
    <w:p w:rsidR="00A4182A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t xml:space="preserve">5. Уровень единого тематического контекста (содержания). </w:t>
      </w:r>
    </w:p>
    <w:p w:rsidR="00A4182A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t xml:space="preserve">6. Уровень организационных форм взаимодействия с детьми. </w:t>
      </w:r>
    </w:p>
    <w:p w:rsidR="001221F3" w:rsidRDefault="003262A8" w:rsidP="00122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A8">
        <w:rPr>
          <w:rFonts w:ascii="Times New Roman" w:hAnsi="Times New Roman" w:cs="Times New Roman"/>
          <w:sz w:val="24"/>
          <w:szCs w:val="24"/>
        </w:rPr>
        <w:t>7. Уровень организационных форм взаимодействия с семьями детей. Все представленные выше уровни интеграции реализуются на основе единого комплексно-тематического планирования, которое становится основой работы дошкольного образовательного учреждения и открывает широкие возможности для творчества воспитателя свободного использования имеющихся в его арсенале педагогических приемов и средств, учета национальных и региональных особенностей.</w:t>
      </w:r>
    </w:p>
    <w:p w:rsidR="00A4182A" w:rsidRPr="00723366" w:rsidRDefault="00A4182A" w:rsidP="00A4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b/>
          <w:i/>
          <w:sz w:val="24"/>
          <w:szCs w:val="24"/>
        </w:rPr>
        <w:t>Осуществление образовательного процесса по программам дополнительного образования</w:t>
      </w:r>
    </w:p>
    <w:p w:rsidR="00A4182A" w:rsidRPr="00723366" w:rsidRDefault="00A4182A" w:rsidP="00A4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3366">
        <w:rPr>
          <w:rFonts w:ascii="Times New Roman" w:hAnsi="Times New Roman" w:cs="Times New Roman"/>
          <w:sz w:val="24"/>
          <w:szCs w:val="24"/>
        </w:rPr>
        <w:t xml:space="preserve"> В детском саду осуществляется кружковая работа,  формат которой обусловлен наличием социального заказа, ФГОС ДО, педагогическими возможностями детского сада.  Объем  недельной  нагрузки  определен  в  соответствии  с  СанПиН  требованиями  к устройству,  содержанию  организации  режима  работы  дошкольного  образовательного учреждения. Часы кружковых занятий входят в объем максимально допустимой нагрузки.  Дополнительные образовательные услуги оказываются на бесплатной основе с 1 октября  по  31 мая по следу</w:t>
      </w:r>
      <w:r>
        <w:rPr>
          <w:rFonts w:ascii="Times New Roman" w:hAnsi="Times New Roman" w:cs="Times New Roman"/>
          <w:sz w:val="24"/>
          <w:szCs w:val="24"/>
        </w:rPr>
        <w:t>ющим направлениям деятельности:</w:t>
      </w:r>
    </w:p>
    <w:p w:rsidR="00A4182A" w:rsidRPr="00723366" w:rsidRDefault="00A4182A" w:rsidP="00A4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sz w:val="24"/>
          <w:szCs w:val="24"/>
        </w:rPr>
        <w:t xml:space="preserve">        -    обучение детей грамоте «Грамотейка» (руководитель кружка –  Попова Е.Е.)   овладение основами грамматики, звуковым анализом слов; развитие интереса к чтению; предпосылки успешного обучения в школе воспитанников подготовительной группы; </w:t>
      </w:r>
    </w:p>
    <w:p w:rsidR="00A4182A" w:rsidRPr="00723366" w:rsidRDefault="00A4182A" w:rsidP="00A4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23366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72336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23366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Pr="00723366">
        <w:rPr>
          <w:rFonts w:ascii="Times New Roman" w:hAnsi="Times New Roman" w:cs="Times New Roman"/>
          <w:sz w:val="24"/>
          <w:szCs w:val="24"/>
        </w:rPr>
        <w:t>» (руководитель кружка – воспитатель  Уланова Г.П.) – развитие творческих способностей, мелкой моторики воспитанников подготовительной группы</w:t>
      </w:r>
    </w:p>
    <w:p w:rsidR="00A4182A" w:rsidRPr="00723366" w:rsidRDefault="00A4182A" w:rsidP="00A4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sz w:val="24"/>
          <w:szCs w:val="24"/>
        </w:rPr>
        <w:t xml:space="preserve">-художественное творчество « Веселые краски» ( руководитель </w:t>
      </w:r>
      <w:proofErr w:type="spellStart"/>
      <w:r w:rsidRPr="00723366">
        <w:rPr>
          <w:rFonts w:ascii="Times New Roman" w:hAnsi="Times New Roman" w:cs="Times New Roman"/>
          <w:sz w:val="24"/>
          <w:szCs w:val="24"/>
        </w:rPr>
        <w:t>Малетина</w:t>
      </w:r>
      <w:proofErr w:type="spellEnd"/>
      <w:r w:rsidRPr="00723366">
        <w:rPr>
          <w:rFonts w:ascii="Times New Roman" w:hAnsi="Times New Roman" w:cs="Times New Roman"/>
          <w:sz w:val="24"/>
          <w:szCs w:val="24"/>
        </w:rPr>
        <w:t xml:space="preserve"> С.Р.) развитие творчества, , освоение нетрадиционных техник и приёмов рисования. Развитие мелкой моторики воспитанников  подготовительной группы</w:t>
      </w:r>
      <w:r w:rsidR="0024474A">
        <w:rPr>
          <w:rFonts w:ascii="Times New Roman" w:hAnsi="Times New Roman" w:cs="Times New Roman"/>
          <w:sz w:val="24"/>
          <w:szCs w:val="24"/>
        </w:rPr>
        <w:t>.</w:t>
      </w:r>
      <w:r w:rsidR="0024474A" w:rsidRPr="0024474A">
        <w:rPr>
          <w:rFonts w:ascii="Times New Roman" w:hAnsi="Times New Roman" w:cs="Times New Roman"/>
          <w:sz w:val="24"/>
          <w:szCs w:val="24"/>
        </w:rPr>
        <w:t xml:space="preserve"> </w:t>
      </w:r>
      <w:r w:rsidR="0024474A" w:rsidRPr="009D3F26">
        <w:rPr>
          <w:rFonts w:ascii="Times New Roman" w:hAnsi="Times New Roman" w:cs="Times New Roman"/>
          <w:sz w:val="24"/>
          <w:szCs w:val="24"/>
        </w:rPr>
        <w:t>В течение учебного года дети знакомились с видами народного декоративно-прикладного искусства, научились владеть различными техниками рисования, составлять узоры, с включением знакомых элементов народной росписи</w:t>
      </w:r>
      <w:r w:rsidR="0024474A">
        <w:rPr>
          <w:rFonts w:ascii="Times New Roman" w:hAnsi="Times New Roman" w:cs="Times New Roman"/>
          <w:sz w:val="24"/>
          <w:szCs w:val="24"/>
        </w:rPr>
        <w:t>.</w:t>
      </w:r>
      <w:r w:rsidR="0024474A" w:rsidRPr="009D3F26">
        <w:rPr>
          <w:rFonts w:ascii="Times New Roman" w:hAnsi="Times New Roman" w:cs="Times New Roman"/>
          <w:sz w:val="24"/>
          <w:szCs w:val="24"/>
        </w:rPr>
        <w:t xml:space="preserve"> Проводились консультации с родителями и педагогами, мастер-классы. Работы детей неоднократно принимали участие в районных конкурса</w:t>
      </w:r>
      <w:r w:rsidR="0024474A">
        <w:rPr>
          <w:rFonts w:ascii="Times New Roman" w:hAnsi="Times New Roman" w:cs="Times New Roman"/>
          <w:sz w:val="24"/>
          <w:szCs w:val="24"/>
        </w:rPr>
        <w:t>х, где занимали призовые места.</w:t>
      </w:r>
    </w:p>
    <w:p w:rsidR="00A4182A" w:rsidRPr="00723366" w:rsidRDefault="00A4182A" w:rsidP="00A4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sz w:val="24"/>
          <w:szCs w:val="24"/>
        </w:rPr>
        <w:t xml:space="preserve">-художественное творчество « </w:t>
      </w:r>
      <w:proofErr w:type="spellStart"/>
      <w:r w:rsidRPr="00723366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723366">
        <w:rPr>
          <w:rFonts w:ascii="Times New Roman" w:hAnsi="Times New Roman" w:cs="Times New Roman"/>
          <w:sz w:val="24"/>
          <w:szCs w:val="24"/>
        </w:rPr>
        <w:t>» ( руководитель Куликова А.В.) развитие творческих способностей, мелкой моторики воспитанников  средней группы</w:t>
      </w:r>
    </w:p>
    <w:p w:rsidR="00A4182A" w:rsidRPr="00723366" w:rsidRDefault="00A4182A" w:rsidP="00A41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sz w:val="24"/>
          <w:szCs w:val="24"/>
        </w:rPr>
        <w:t>-кружок « Занимательная математика» ( руководитель Кралина В.В.) развитие математических способностей,</w:t>
      </w:r>
    </w:p>
    <w:p w:rsidR="0024474A" w:rsidRPr="009D3F26" w:rsidRDefault="00A4182A" w:rsidP="00244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66">
        <w:rPr>
          <w:rFonts w:ascii="Times New Roman" w:hAnsi="Times New Roman" w:cs="Times New Roman"/>
          <w:sz w:val="24"/>
          <w:szCs w:val="24"/>
        </w:rPr>
        <w:t xml:space="preserve">-кружок « </w:t>
      </w:r>
      <w:r w:rsidR="0024474A">
        <w:rPr>
          <w:rFonts w:ascii="Times New Roman" w:hAnsi="Times New Roman" w:cs="Times New Roman"/>
          <w:sz w:val="24"/>
          <w:szCs w:val="24"/>
        </w:rPr>
        <w:t xml:space="preserve"> Дорожная азбука</w:t>
      </w:r>
      <w:r w:rsidRPr="00723366">
        <w:rPr>
          <w:rFonts w:ascii="Times New Roman" w:hAnsi="Times New Roman" w:cs="Times New Roman"/>
          <w:sz w:val="24"/>
          <w:szCs w:val="24"/>
        </w:rPr>
        <w:t xml:space="preserve">» ( руководитель Уварова Н.Е.) </w:t>
      </w:r>
      <w:r w:rsidR="0024474A" w:rsidRPr="009D3F26">
        <w:rPr>
          <w:rFonts w:ascii="Times New Roman" w:hAnsi="Times New Roman" w:cs="Times New Roman"/>
          <w:sz w:val="24"/>
          <w:szCs w:val="24"/>
        </w:rPr>
        <w:t xml:space="preserve">формирование у детей навыков безопасного поведения на дороге. В течение учебного года проводилось диагностирование знаний детей, тестирование родителей, беседы с дошкольниками, </w:t>
      </w:r>
      <w:r w:rsidR="0024474A">
        <w:rPr>
          <w:rFonts w:ascii="Times New Roman" w:hAnsi="Times New Roman" w:cs="Times New Roman"/>
          <w:sz w:val="24"/>
          <w:szCs w:val="24"/>
        </w:rPr>
        <w:t xml:space="preserve"> </w:t>
      </w:r>
      <w:r w:rsidR="0024474A" w:rsidRPr="009D3F26">
        <w:rPr>
          <w:rFonts w:ascii="Times New Roman" w:hAnsi="Times New Roman" w:cs="Times New Roman"/>
          <w:sz w:val="24"/>
          <w:szCs w:val="24"/>
        </w:rPr>
        <w:t xml:space="preserve"> сюжетно-ролевые игры на площадке «</w:t>
      </w:r>
      <w:proofErr w:type="spellStart"/>
      <w:r w:rsidR="0024474A" w:rsidRPr="009D3F26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="0024474A" w:rsidRPr="009D3F26">
        <w:rPr>
          <w:rFonts w:ascii="Times New Roman" w:hAnsi="Times New Roman" w:cs="Times New Roman"/>
          <w:sz w:val="24"/>
          <w:szCs w:val="24"/>
        </w:rPr>
        <w:t xml:space="preserve">», КВН, викторины по ПДД. </w:t>
      </w:r>
      <w:r w:rsidR="00244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82A" w:rsidRPr="00723366" w:rsidRDefault="0024474A" w:rsidP="009D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3F26" w:rsidRPr="009D3F26">
        <w:rPr>
          <w:rFonts w:ascii="Times New Roman" w:hAnsi="Times New Roman" w:cs="Times New Roman"/>
          <w:sz w:val="24"/>
          <w:szCs w:val="24"/>
        </w:rPr>
        <w:t>Кружковая работа способствует реализации образовательной программы образовательного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F26" w:rsidRPr="009D3F26">
        <w:rPr>
          <w:rFonts w:ascii="Times New Roman" w:hAnsi="Times New Roman" w:cs="Times New Roman"/>
          <w:sz w:val="24"/>
          <w:szCs w:val="24"/>
        </w:rPr>
        <w:t>обеспечивает всестороннее удовлетворение образовательных потребностей дошкольников и их родителей; способствует созданию условий для гармоничного развития личности дошкольников в различных видах деятельности.</w:t>
      </w:r>
      <w:r w:rsidR="006C02FA" w:rsidRPr="006C02FA">
        <w:t xml:space="preserve"> </w:t>
      </w:r>
    </w:p>
    <w:p w:rsidR="00A4182A" w:rsidRDefault="00A4182A" w:rsidP="00A4182A">
      <w:pPr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69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0819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течение года работал Адаптационный клуб « Счастливый малыш»,</w:t>
      </w:r>
      <w:r w:rsidRPr="0069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0CA9">
        <w:rPr>
          <w:rFonts w:ascii="Times New Roman" w:hAnsi="Times New Roman" w:cs="Times New Roman"/>
          <w:sz w:val="24"/>
          <w:szCs w:val="24"/>
        </w:rPr>
        <w:t xml:space="preserve">целью  которого является: расширение форм работы с детьми раннего возраста, не посещающими ДОУ и их родителями, обеспечение социализации детей раннего возраста и их адаптации к поступлению в ДОУ. Творческая группа педагогов в составе </w:t>
      </w:r>
      <w:proofErr w:type="spellStart"/>
      <w:r w:rsidRPr="00690CA9">
        <w:rPr>
          <w:rFonts w:ascii="Times New Roman" w:hAnsi="Times New Roman" w:cs="Times New Roman"/>
          <w:sz w:val="24"/>
          <w:szCs w:val="24"/>
        </w:rPr>
        <w:t>Малетина</w:t>
      </w:r>
      <w:proofErr w:type="spellEnd"/>
      <w:r w:rsidRPr="00690CA9">
        <w:rPr>
          <w:rFonts w:ascii="Times New Roman" w:hAnsi="Times New Roman" w:cs="Times New Roman"/>
          <w:sz w:val="24"/>
          <w:szCs w:val="24"/>
        </w:rPr>
        <w:t xml:space="preserve"> С.Р. Казакова </w:t>
      </w:r>
      <w:r w:rsidRPr="00690CA9">
        <w:rPr>
          <w:rFonts w:ascii="Times New Roman" w:hAnsi="Times New Roman" w:cs="Times New Roman"/>
          <w:sz w:val="24"/>
          <w:szCs w:val="24"/>
        </w:rPr>
        <w:lastRenderedPageBreak/>
        <w:t xml:space="preserve">Е.В. </w:t>
      </w:r>
      <w:proofErr w:type="spellStart"/>
      <w:r w:rsidRPr="00690CA9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690CA9">
        <w:rPr>
          <w:rFonts w:ascii="Times New Roman" w:hAnsi="Times New Roman" w:cs="Times New Roman"/>
          <w:sz w:val="24"/>
          <w:szCs w:val="24"/>
        </w:rPr>
        <w:t xml:space="preserve"> О.Н. проводили интегрированные занятия 1 раз в неделю. Всего в течение года в клубе занимались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0CA9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3D7" w:rsidRDefault="00ED73D7" w:rsidP="00ED73D7">
      <w:pPr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3D7">
        <w:rPr>
          <w:rFonts w:ascii="Times New Roman" w:hAnsi="Times New Roman" w:cs="Times New Roman"/>
          <w:b/>
          <w:sz w:val="24"/>
          <w:szCs w:val="24"/>
        </w:rPr>
        <w:t>Результаты деятельности МДОУ</w:t>
      </w:r>
    </w:p>
    <w:p w:rsidR="00ED73D7" w:rsidRDefault="00ED73D7" w:rsidP="00ED7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A94">
        <w:rPr>
          <w:rFonts w:ascii="Times New Roman" w:hAnsi="Times New Roman" w:cs="Times New Roman"/>
          <w:b/>
          <w:sz w:val="24"/>
          <w:szCs w:val="24"/>
        </w:rPr>
        <w:t xml:space="preserve">Анализ выполнения программы по основным областям показал, что дети всех возрастных групп имеют положительную динамику по линиям развития. Данные сводного мониторинга представлены в таблице.   </w:t>
      </w:r>
    </w:p>
    <w:p w:rsidR="00ED73D7" w:rsidRDefault="00ED73D7" w:rsidP="00ED7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6F4">
        <w:rPr>
          <w:rFonts w:ascii="Times New Roman" w:hAnsi="Times New Roman" w:cs="Times New Roman"/>
          <w:sz w:val="24"/>
          <w:szCs w:val="24"/>
        </w:rPr>
        <w:t xml:space="preserve">По результатам мониторинга образовательной деятельности детский сад является стабильно-работающим  дошкольным  образовательным  учреждением,  подтверждением чему являются данные систематического анализа выполнения воспитанниками основных разделов программы. Анализ качества и уровень работы по основным образовательным направлениям показывает положительную динамику психического, личностного развития воспитанников.  </w:t>
      </w:r>
    </w:p>
    <w:p w:rsidR="00ED73D7" w:rsidRDefault="00ED73D7" w:rsidP="00ED7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26F4">
        <w:rPr>
          <w:rFonts w:ascii="Times New Roman" w:hAnsi="Times New Roman" w:cs="Times New Roman"/>
          <w:b/>
          <w:sz w:val="24"/>
          <w:szCs w:val="24"/>
        </w:rPr>
        <w:t>Таблица данных по освоению 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73D7" w:rsidTr="00ED73D7">
        <w:tc>
          <w:tcPr>
            <w:tcW w:w="3190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Учебный год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D73D7" w:rsidTr="00ED73D7">
        <w:tc>
          <w:tcPr>
            <w:tcW w:w="3190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3190" w:type="dxa"/>
          </w:tcPr>
          <w:p w:rsidR="00ED73D7" w:rsidRDefault="00A34902" w:rsidP="00A3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52.4</w:t>
            </w:r>
          </w:p>
        </w:tc>
        <w:tc>
          <w:tcPr>
            <w:tcW w:w="3191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</w:tr>
      <w:tr w:rsidR="00ED73D7" w:rsidTr="00ED73D7">
        <w:tc>
          <w:tcPr>
            <w:tcW w:w="3190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Средний  дошкольный возраст</w:t>
            </w:r>
          </w:p>
        </w:tc>
        <w:tc>
          <w:tcPr>
            <w:tcW w:w="3190" w:type="dxa"/>
          </w:tcPr>
          <w:p w:rsidR="00ED73D7" w:rsidRDefault="00A34902" w:rsidP="00A3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58.6</w:t>
            </w:r>
          </w:p>
        </w:tc>
        <w:tc>
          <w:tcPr>
            <w:tcW w:w="3191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</w:t>
            </w:r>
          </w:p>
        </w:tc>
      </w:tr>
      <w:tr w:rsidR="00ED73D7" w:rsidTr="00ED73D7">
        <w:tc>
          <w:tcPr>
            <w:tcW w:w="3190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Старший  дошкольный возраст</w:t>
            </w:r>
          </w:p>
        </w:tc>
        <w:tc>
          <w:tcPr>
            <w:tcW w:w="3190" w:type="dxa"/>
          </w:tcPr>
          <w:p w:rsidR="00ED73D7" w:rsidRDefault="00A34902" w:rsidP="00A34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78.2</w:t>
            </w:r>
          </w:p>
        </w:tc>
        <w:tc>
          <w:tcPr>
            <w:tcW w:w="3191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97, 4</w:t>
            </w:r>
          </w:p>
        </w:tc>
      </w:tr>
      <w:tr w:rsidR="00ED73D7" w:rsidTr="00ED73D7">
        <w:tc>
          <w:tcPr>
            <w:tcW w:w="3190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20">
              <w:rPr>
                <w:rFonts w:ascii="Times New Roman" w:hAnsi="Times New Roman" w:cs="Times New Roman"/>
                <w:sz w:val="24"/>
                <w:szCs w:val="24"/>
              </w:rPr>
              <w:t>Подготовительный к школе  возраст</w:t>
            </w:r>
          </w:p>
        </w:tc>
        <w:tc>
          <w:tcPr>
            <w:tcW w:w="3190" w:type="dxa"/>
          </w:tcPr>
          <w:p w:rsidR="00ED73D7" w:rsidRDefault="00A34902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86.6</w:t>
            </w:r>
          </w:p>
        </w:tc>
        <w:tc>
          <w:tcPr>
            <w:tcW w:w="3191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98,2</w:t>
            </w:r>
          </w:p>
        </w:tc>
      </w:tr>
      <w:tr w:rsidR="00ED73D7" w:rsidTr="00ED73D7">
        <w:tc>
          <w:tcPr>
            <w:tcW w:w="3190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3190" w:type="dxa"/>
          </w:tcPr>
          <w:p w:rsidR="00ED73D7" w:rsidRDefault="00A34902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68.9</w:t>
            </w:r>
          </w:p>
        </w:tc>
        <w:tc>
          <w:tcPr>
            <w:tcW w:w="3191" w:type="dxa"/>
          </w:tcPr>
          <w:p w:rsidR="00ED73D7" w:rsidRDefault="00ED73D7" w:rsidP="00ED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96.4 %</w:t>
            </w:r>
          </w:p>
        </w:tc>
      </w:tr>
    </w:tbl>
    <w:p w:rsidR="00ED73D7" w:rsidRDefault="00ED73D7" w:rsidP="00ED7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3D7" w:rsidRDefault="00ED73D7" w:rsidP="00ED7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65D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565D">
        <w:rPr>
          <w:rFonts w:ascii="Times New Roman" w:hAnsi="Times New Roman" w:cs="Times New Roman"/>
          <w:sz w:val="24"/>
          <w:szCs w:val="24"/>
        </w:rPr>
        <w:t xml:space="preserve"> Полученные показатели демонстрируют положительную динамику развития детей.  Воспитанники успешно осваивают новые формы деятельности, а педагоги стараются строить образовательный процесс с учётом интеграции  всех образовательных областей, по комплексно – тематическому принципу построения образовательного процесса, что  позволяет нам планировать нагрузку на детей в соответствии с СанПиН, проследить распределение образовательной деятельности разного цикла в течение дня, недели, месяца. Это даёт возможность педагогическому коллективу предусматривать  решение программных  образовательных задач в совместной деятельности взрослого и детей, в самостоятельной деятельности дошкольников не только в рамках непосредственно образовательной деятельности, но и при проведении режимных моментов, совместной деятельности с педагогами и родителями  как требуют того ФГОС. Таким образом,  усвоение программы  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565D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565D">
        <w:rPr>
          <w:rFonts w:ascii="Times New Roman" w:hAnsi="Times New Roman" w:cs="Times New Roman"/>
          <w:sz w:val="24"/>
          <w:szCs w:val="24"/>
        </w:rPr>
        <w:t xml:space="preserve"> учебном году на высоком и среднем уровнях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96,4</w:t>
      </w:r>
      <w:r w:rsidRPr="006E565D">
        <w:rPr>
          <w:rFonts w:ascii="Times New Roman" w:hAnsi="Times New Roman" w:cs="Times New Roman"/>
          <w:sz w:val="24"/>
          <w:szCs w:val="24"/>
        </w:rPr>
        <w:t xml:space="preserve">%, что позволяет сделать вывод о качественном предоставлении образовательных услуг по реализации основной образовательной программы дошкольного образования.   </w:t>
      </w:r>
    </w:p>
    <w:p w:rsidR="006707EE" w:rsidRPr="00597D61" w:rsidRDefault="006707EE" w:rsidP="00670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D61">
        <w:rPr>
          <w:rFonts w:ascii="Times New Roman" w:hAnsi="Times New Roman" w:cs="Times New Roman"/>
          <w:b/>
          <w:sz w:val="24"/>
          <w:szCs w:val="24"/>
        </w:rPr>
        <w:t>Деятельность учителей-логопедов</w:t>
      </w:r>
      <w:r w:rsidRPr="00597D61">
        <w:rPr>
          <w:rFonts w:ascii="Times New Roman" w:hAnsi="Times New Roman" w:cs="Times New Roman"/>
          <w:sz w:val="24"/>
          <w:szCs w:val="24"/>
        </w:rPr>
        <w:t xml:space="preserve"> была направлена на оказание помощи детям, имеющим  речевые нарушения, а также своевременное выявление детей с речевой патологией для профилактики у них тяжелых форм патологии речи.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7EE" w:rsidRDefault="006707EE" w:rsidP="0067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обследованных детей-   180 детей ( подготовительные, старшие. средние группы) </w:t>
      </w:r>
    </w:p>
    <w:p w:rsidR="006707EE" w:rsidRPr="006707EE" w:rsidRDefault="006707EE" w:rsidP="0067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 нуждались в логопедической помощи-  140 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старшего дошкольного возраста, нуждающихся в логопедической помощи-  99 детей  подготовительные группы -59детей,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группы-40детей .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среднего дошкольного возраста, нуждающихся в логопедической помощи-   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детей, зачисленных на логопедические занятия в индивидуальной форме   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 логопедическим заключением: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ОНР (3 уровень) -5 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ФНР-  33детей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ФФНР-  15детей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алалия-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ребенок</w:t>
      </w: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дизартрией-2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:rsidR="006707EE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Стертая дизартрия –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Количество выпущенных детей в течение года: 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-с хорошей речью- 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 значительными улучшениями- 22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 значительных улучшений- 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причине болезни, отпуск родителей).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направить: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-в массовую школу- 27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-в массовую школу с занятиями с логопедом-</w:t>
      </w:r>
      <w:r w:rsidR="004C1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массовый 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6707EE" w:rsidRPr="00E80572" w:rsidRDefault="006707EE" w:rsidP="0067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детей, оставшихся для продолжения коррекционной работы- 4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</w:p>
    <w:p w:rsidR="006E32F4" w:rsidRPr="0042110F" w:rsidRDefault="006707EE" w:rsidP="0042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8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детей, направленных на областную ПМПК-2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</w:p>
    <w:p w:rsidR="006E32F4" w:rsidRDefault="006707EE" w:rsidP="006E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CD0">
        <w:rPr>
          <w:rFonts w:ascii="Times New Roman" w:hAnsi="Times New Roman" w:cs="Times New Roman"/>
          <w:b/>
          <w:sz w:val="24"/>
          <w:szCs w:val="24"/>
        </w:rPr>
        <w:t>Мониторинг  школьной  готовности</w:t>
      </w:r>
      <w:r w:rsidR="006E32F4" w:rsidRPr="006E32F4">
        <w:rPr>
          <w:rFonts w:ascii="Times New Roman" w:hAnsi="Times New Roman" w:cs="Times New Roman"/>
          <w:sz w:val="24"/>
          <w:szCs w:val="24"/>
        </w:rPr>
        <w:t xml:space="preserve"> </w:t>
      </w:r>
      <w:r w:rsidR="006E32F4">
        <w:rPr>
          <w:rFonts w:ascii="Times New Roman" w:hAnsi="Times New Roman" w:cs="Times New Roman"/>
          <w:sz w:val="24"/>
          <w:szCs w:val="24"/>
        </w:rPr>
        <w:t>был проведен специалистами МУ Центра психолого-педагогической, медицинской и социальной помощи «Содействие»  30-31 мая 2017года</w:t>
      </w:r>
    </w:p>
    <w:p w:rsidR="006E32F4" w:rsidRDefault="006E32F4" w:rsidP="006E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7CD0">
        <w:rPr>
          <w:rFonts w:ascii="Times New Roman" w:hAnsi="Times New Roman" w:cs="Times New Roman"/>
          <w:sz w:val="24"/>
          <w:szCs w:val="24"/>
        </w:rPr>
        <w:t xml:space="preserve"> </w:t>
      </w:r>
      <w:r w:rsidRPr="001F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DF7CD0">
        <w:rPr>
          <w:rFonts w:ascii="Times New Roman" w:hAnsi="Times New Roman" w:cs="Times New Roman"/>
          <w:sz w:val="24"/>
          <w:szCs w:val="24"/>
        </w:rPr>
        <w:t xml:space="preserve"> определение уровня готовности к обучению в школе и оценки эффективности  развивающей работы с детьми специалистов и воспитателей. Анализ данного обследования даёт возможность проследить в течение учебного года за изменениями в развитии детей, в результате работы  воспитателя и специалистов.  </w:t>
      </w:r>
    </w:p>
    <w:p w:rsidR="006E32F4" w:rsidRPr="00884448" w:rsidRDefault="006E32F4" w:rsidP="006E3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448">
        <w:rPr>
          <w:rFonts w:ascii="Times New Roman" w:hAnsi="Times New Roman" w:cs="Times New Roman"/>
          <w:b/>
          <w:sz w:val="24"/>
          <w:szCs w:val="24"/>
        </w:rPr>
        <w:t>Результаты обследования готовности детей к обучению в школе подготовительных к школе групп</w:t>
      </w:r>
    </w:p>
    <w:p w:rsidR="006E32F4" w:rsidRPr="00884448" w:rsidRDefault="006E32F4" w:rsidP="006E3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48">
        <w:rPr>
          <w:rFonts w:ascii="Times New Roman" w:hAnsi="Times New Roman" w:cs="Times New Roman"/>
          <w:b/>
          <w:sz w:val="24"/>
          <w:szCs w:val="24"/>
        </w:rPr>
        <w:t xml:space="preserve">Зрительная  память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929"/>
        <w:gridCol w:w="1396"/>
        <w:gridCol w:w="1418"/>
        <w:gridCol w:w="1567"/>
        <w:gridCol w:w="1660"/>
        <w:gridCol w:w="1346"/>
      </w:tblGrid>
      <w:tr w:rsidR="006E32F4" w:rsidRPr="00884448" w:rsidTr="00C81DD8">
        <w:tc>
          <w:tcPr>
            <w:tcW w:w="1595" w:type="dxa"/>
            <w:vMerge w:val="restart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Группы/ уровень</w:t>
            </w:r>
          </w:p>
        </w:tc>
        <w:tc>
          <w:tcPr>
            <w:tcW w:w="1207" w:type="dxa"/>
            <w:vMerge w:val="restart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340" w:type="dxa"/>
            <w:gridSpan w:val="5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 xml:space="preserve">Уровни  </w:t>
            </w:r>
          </w:p>
        </w:tc>
      </w:tr>
      <w:tr w:rsidR="006E32F4" w:rsidRPr="00884448" w:rsidTr="00C81DD8">
        <w:trPr>
          <w:trHeight w:val="597"/>
        </w:trPr>
        <w:tc>
          <w:tcPr>
            <w:tcW w:w="1595" w:type="dxa"/>
            <w:vMerge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551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3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127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«А»</w:t>
            </w:r>
          </w:p>
        </w:tc>
        <w:tc>
          <w:tcPr>
            <w:tcW w:w="120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«Б»</w:t>
            </w:r>
          </w:p>
        </w:tc>
        <w:tc>
          <w:tcPr>
            <w:tcW w:w="120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«В»</w:t>
            </w:r>
          </w:p>
        </w:tc>
        <w:tc>
          <w:tcPr>
            <w:tcW w:w="120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«Г»</w:t>
            </w:r>
          </w:p>
        </w:tc>
        <w:tc>
          <w:tcPr>
            <w:tcW w:w="120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Общий по дет саду</w:t>
            </w:r>
          </w:p>
        </w:tc>
        <w:tc>
          <w:tcPr>
            <w:tcW w:w="120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3-5%</w:t>
            </w:r>
          </w:p>
        </w:tc>
        <w:tc>
          <w:tcPr>
            <w:tcW w:w="198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12-19%</w:t>
            </w:r>
          </w:p>
        </w:tc>
        <w:tc>
          <w:tcPr>
            <w:tcW w:w="255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35-55%</w:t>
            </w:r>
          </w:p>
        </w:tc>
        <w:tc>
          <w:tcPr>
            <w:tcW w:w="269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10-15%</w:t>
            </w:r>
          </w:p>
        </w:tc>
        <w:tc>
          <w:tcPr>
            <w:tcW w:w="212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4-6%</w:t>
            </w:r>
          </w:p>
        </w:tc>
      </w:tr>
    </w:tbl>
    <w:p w:rsidR="006E32F4" w:rsidRPr="00884448" w:rsidRDefault="006E32F4" w:rsidP="006E32F4">
      <w:pPr>
        <w:rPr>
          <w:rFonts w:ascii="Times New Roman" w:hAnsi="Times New Roman" w:cs="Times New Roman"/>
          <w:sz w:val="24"/>
          <w:szCs w:val="24"/>
        </w:rPr>
      </w:pPr>
    </w:p>
    <w:p w:rsidR="006E32F4" w:rsidRPr="002521EB" w:rsidRDefault="006E32F4" w:rsidP="006E3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48">
        <w:rPr>
          <w:rFonts w:ascii="Times New Roman" w:hAnsi="Times New Roman" w:cs="Times New Roman"/>
          <w:b/>
          <w:sz w:val="24"/>
          <w:szCs w:val="24"/>
        </w:rPr>
        <w:t xml:space="preserve"> Слуховая  память</w:t>
      </w:r>
      <w:r w:rsidRPr="008844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977"/>
        <w:gridCol w:w="1347"/>
        <w:gridCol w:w="1515"/>
        <w:gridCol w:w="1518"/>
        <w:gridCol w:w="1515"/>
        <w:gridCol w:w="1443"/>
      </w:tblGrid>
      <w:tr w:rsidR="006E32F4" w:rsidRPr="00884448" w:rsidTr="00C81DD8">
        <w:tc>
          <w:tcPr>
            <w:tcW w:w="1595" w:type="dxa"/>
            <w:vMerge w:val="restart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Группы/ уровень</w:t>
            </w:r>
          </w:p>
        </w:tc>
        <w:tc>
          <w:tcPr>
            <w:tcW w:w="1348" w:type="dxa"/>
            <w:vMerge w:val="restart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1199" w:type="dxa"/>
            <w:gridSpan w:val="5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 xml:space="preserve"> Уровни</w:t>
            </w:r>
          </w:p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2F4" w:rsidRPr="00884448" w:rsidTr="00C81DD8">
        <w:trPr>
          <w:trHeight w:val="597"/>
        </w:trPr>
        <w:tc>
          <w:tcPr>
            <w:tcW w:w="1595" w:type="dxa"/>
            <w:vMerge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Под. «А»</w:t>
            </w:r>
          </w:p>
        </w:tc>
        <w:tc>
          <w:tcPr>
            <w:tcW w:w="134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32F4" w:rsidRPr="00884448" w:rsidRDefault="00E12AE3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«Б»</w:t>
            </w:r>
          </w:p>
        </w:tc>
        <w:tc>
          <w:tcPr>
            <w:tcW w:w="134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«В»</w:t>
            </w:r>
          </w:p>
        </w:tc>
        <w:tc>
          <w:tcPr>
            <w:tcW w:w="134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E32F4" w:rsidRPr="00884448" w:rsidRDefault="00E12AE3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«Г»</w:t>
            </w:r>
          </w:p>
        </w:tc>
        <w:tc>
          <w:tcPr>
            <w:tcW w:w="134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Общий по дет саду</w:t>
            </w:r>
          </w:p>
        </w:tc>
        <w:tc>
          <w:tcPr>
            <w:tcW w:w="134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6E32F4" w:rsidRPr="00884448" w:rsidRDefault="00E12AE3" w:rsidP="00E1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16-25%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26-40%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14-22%</w:t>
            </w:r>
          </w:p>
        </w:tc>
        <w:tc>
          <w:tcPr>
            <w:tcW w:w="2410" w:type="dxa"/>
          </w:tcPr>
          <w:p w:rsidR="006E32F4" w:rsidRPr="00884448" w:rsidRDefault="00E12AE3" w:rsidP="00E1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6E32F4" w:rsidRPr="00884448" w:rsidRDefault="006E32F4" w:rsidP="006E3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84448">
        <w:rPr>
          <w:rFonts w:ascii="Times New Roman" w:hAnsi="Times New Roman" w:cs="Times New Roman"/>
          <w:b/>
          <w:sz w:val="24"/>
          <w:szCs w:val="24"/>
        </w:rPr>
        <w:t>Уровень развития мышления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131"/>
        <w:gridCol w:w="1610"/>
        <w:gridCol w:w="1977"/>
        <w:gridCol w:w="1939"/>
        <w:gridCol w:w="1614"/>
      </w:tblGrid>
      <w:tr w:rsidR="006E32F4" w:rsidRPr="00884448" w:rsidTr="00C81DD8">
        <w:tc>
          <w:tcPr>
            <w:tcW w:w="1595" w:type="dxa"/>
            <w:vMerge w:val="restart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Группы/ уровень</w:t>
            </w:r>
          </w:p>
        </w:tc>
        <w:tc>
          <w:tcPr>
            <w:tcW w:w="1595" w:type="dxa"/>
            <w:vMerge w:val="restart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0810" w:type="dxa"/>
            <w:gridSpan w:val="4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Уровень развития мышления</w:t>
            </w:r>
          </w:p>
        </w:tc>
      </w:tr>
      <w:tr w:rsidR="006E32F4" w:rsidRPr="00884448" w:rsidTr="00C81DD8">
        <w:tc>
          <w:tcPr>
            <w:tcW w:w="1595" w:type="dxa"/>
            <w:vMerge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18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3119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«А»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«Б»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«В»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32F4" w:rsidRPr="00884448" w:rsidRDefault="00E12AE3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«Г»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5" w:type="dxa"/>
          </w:tcPr>
          <w:p w:rsidR="006E32F4" w:rsidRPr="00884448" w:rsidRDefault="00E12AE3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Общий по дет саду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305" w:type="dxa"/>
          </w:tcPr>
          <w:p w:rsidR="006E32F4" w:rsidRPr="00884448" w:rsidRDefault="00E12AE3" w:rsidP="00E1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25-39%</w:t>
            </w:r>
          </w:p>
        </w:tc>
        <w:tc>
          <w:tcPr>
            <w:tcW w:w="3119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28-44%</w:t>
            </w:r>
          </w:p>
        </w:tc>
        <w:tc>
          <w:tcPr>
            <w:tcW w:w="2268" w:type="dxa"/>
          </w:tcPr>
          <w:p w:rsidR="006E32F4" w:rsidRPr="00884448" w:rsidRDefault="00E12AE3" w:rsidP="00E1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</w:tr>
    </w:tbl>
    <w:p w:rsidR="006E32F4" w:rsidRPr="00884448" w:rsidRDefault="006E32F4" w:rsidP="006E32F4">
      <w:pPr>
        <w:rPr>
          <w:rFonts w:ascii="Times New Roman" w:hAnsi="Times New Roman" w:cs="Times New Roman"/>
          <w:sz w:val="24"/>
          <w:szCs w:val="24"/>
        </w:rPr>
      </w:pPr>
    </w:p>
    <w:p w:rsidR="006E32F4" w:rsidRPr="00884448" w:rsidRDefault="006E32F4" w:rsidP="006E3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48">
        <w:rPr>
          <w:rFonts w:ascii="Times New Roman" w:hAnsi="Times New Roman" w:cs="Times New Roman"/>
          <w:b/>
          <w:sz w:val="24"/>
          <w:szCs w:val="24"/>
        </w:rPr>
        <w:t>Уровень развития мелкой моторики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1131"/>
        <w:gridCol w:w="1731"/>
        <w:gridCol w:w="1856"/>
        <w:gridCol w:w="1878"/>
        <w:gridCol w:w="1674"/>
      </w:tblGrid>
      <w:tr w:rsidR="006E32F4" w:rsidRPr="00884448" w:rsidTr="00C81DD8">
        <w:tc>
          <w:tcPr>
            <w:tcW w:w="1595" w:type="dxa"/>
            <w:vMerge w:val="restart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Группы/ уровень</w:t>
            </w:r>
          </w:p>
        </w:tc>
        <w:tc>
          <w:tcPr>
            <w:tcW w:w="1595" w:type="dxa"/>
            <w:vMerge w:val="restart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0810" w:type="dxa"/>
            <w:gridSpan w:val="4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Уровень развития мелкой моторики</w:t>
            </w:r>
          </w:p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F4" w:rsidRPr="00884448" w:rsidTr="00C81DD8">
        <w:tc>
          <w:tcPr>
            <w:tcW w:w="1595" w:type="dxa"/>
            <w:vMerge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97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«А»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8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83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32F4" w:rsidRPr="00884448" w:rsidRDefault="001D5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«Б»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8" w:type="dxa"/>
          </w:tcPr>
          <w:p w:rsidR="006E32F4" w:rsidRPr="00884448" w:rsidRDefault="0042110F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83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«В»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8" w:type="dxa"/>
          </w:tcPr>
          <w:p w:rsidR="006E32F4" w:rsidRPr="00884448" w:rsidRDefault="006E32F4" w:rsidP="0042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21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32F4" w:rsidRPr="00884448" w:rsidRDefault="001D5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«Г»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8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  <w:tc>
          <w:tcPr>
            <w:tcW w:w="2835" w:type="dxa"/>
          </w:tcPr>
          <w:p w:rsidR="006E32F4" w:rsidRPr="00884448" w:rsidRDefault="001D5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32F4" w:rsidRPr="00884448" w:rsidRDefault="0042110F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32F4" w:rsidRPr="00884448" w:rsidRDefault="001D5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2F4" w:rsidRPr="00884448" w:rsidTr="00C81DD8">
        <w:tc>
          <w:tcPr>
            <w:tcW w:w="1595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Общий по дет саду</w:t>
            </w:r>
          </w:p>
        </w:tc>
        <w:tc>
          <w:tcPr>
            <w:tcW w:w="159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88" w:type="dxa"/>
          </w:tcPr>
          <w:p w:rsidR="006E32F4" w:rsidRPr="00884448" w:rsidRDefault="0042110F" w:rsidP="0042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6E32F4" w:rsidRPr="00884448" w:rsidRDefault="001D5628" w:rsidP="0042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1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32F4"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6E32F4" w:rsidRPr="00884448" w:rsidRDefault="006E32F4" w:rsidP="001D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56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1D56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6E32F4" w:rsidRPr="00884448" w:rsidRDefault="006E32F4" w:rsidP="001D5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56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D56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6E32F4" w:rsidRPr="00884448" w:rsidRDefault="006E32F4" w:rsidP="006E32F4">
      <w:pPr>
        <w:rPr>
          <w:rFonts w:ascii="Times New Roman" w:hAnsi="Times New Roman" w:cs="Times New Roman"/>
          <w:sz w:val="24"/>
          <w:szCs w:val="24"/>
        </w:rPr>
      </w:pPr>
    </w:p>
    <w:p w:rsidR="006E32F4" w:rsidRPr="001F3B2A" w:rsidRDefault="006E32F4" w:rsidP="006E32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852"/>
        <w:gridCol w:w="1801"/>
        <w:gridCol w:w="1915"/>
        <w:gridCol w:w="1881"/>
        <w:gridCol w:w="1881"/>
      </w:tblGrid>
      <w:tr w:rsidR="006E32F4" w:rsidRPr="00884448" w:rsidTr="00C81DD8">
        <w:tc>
          <w:tcPr>
            <w:tcW w:w="1241" w:type="dxa"/>
            <w:vMerge w:val="restart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Группы/ уровень</w:t>
            </w:r>
          </w:p>
        </w:tc>
        <w:tc>
          <w:tcPr>
            <w:tcW w:w="852" w:type="dxa"/>
            <w:vMerge w:val="restart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7478" w:type="dxa"/>
            <w:gridSpan w:val="4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Уровень развития  внимания</w:t>
            </w:r>
          </w:p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F4" w:rsidRPr="00884448" w:rsidTr="00C81DD8">
        <w:trPr>
          <w:trHeight w:val="597"/>
        </w:trPr>
        <w:tc>
          <w:tcPr>
            <w:tcW w:w="1241" w:type="dxa"/>
            <w:vMerge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Устойчивое с высокой концентрацией</w:t>
            </w:r>
          </w:p>
        </w:tc>
        <w:tc>
          <w:tcPr>
            <w:tcW w:w="191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Устойчивое с  достаточной</w:t>
            </w:r>
          </w:p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концентрацией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Устойчивое с  низкой</w:t>
            </w:r>
          </w:p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концентрацией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Неустойчивое с  низкой</w:t>
            </w:r>
          </w:p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концентрацией</w:t>
            </w:r>
          </w:p>
        </w:tc>
      </w:tr>
      <w:tr w:rsidR="006E32F4" w:rsidRPr="00884448" w:rsidTr="00C81DD8">
        <w:tc>
          <w:tcPr>
            <w:tcW w:w="1241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А»</w:t>
            </w:r>
          </w:p>
        </w:tc>
        <w:tc>
          <w:tcPr>
            <w:tcW w:w="852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2F4" w:rsidRPr="00884448" w:rsidTr="00C81DD8">
        <w:tc>
          <w:tcPr>
            <w:tcW w:w="1241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«Б»</w:t>
            </w:r>
          </w:p>
        </w:tc>
        <w:tc>
          <w:tcPr>
            <w:tcW w:w="852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2F4" w:rsidRPr="00884448" w:rsidTr="00C81DD8">
        <w:tc>
          <w:tcPr>
            <w:tcW w:w="1241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В»</w:t>
            </w:r>
          </w:p>
        </w:tc>
        <w:tc>
          <w:tcPr>
            <w:tcW w:w="852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2F4" w:rsidRPr="00884448" w:rsidTr="00C81DD8">
        <w:tc>
          <w:tcPr>
            <w:tcW w:w="1241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Под. «Г»</w:t>
            </w:r>
          </w:p>
        </w:tc>
        <w:tc>
          <w:tcPr>
            <w:tcW w:w="852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2F4" w:rsidRPr="00884448" w:rsidTr="00C81DD8">
        <w:tc>
          <w:tcPr>
            <w:tcW w:w="1241" w:type="dxa"/>
          </w:tcPr>
          <w:p w:rsidR="006E32F4" w:rsidRPr="00884448" w:rsidRDefault="006E32F4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по д.</w:t>
            </w:r>
            <w:r w:rsidRPr="00884448">
              <w:rPr>
                <w:rFonts w:ascii="Times New Roman" w:hAnsi="Times New Roman" w:cs="Times New Roman"/>
                <w:sz w:val="24"/>
                <w:szCs w:val="24"/>
              </w:rPr>
              <w:t xml:space="preserve"> саду</w:t>
            </w:r>
          </w:p>
        </w:tc>
        <w:tc>
          <w:tcPr>
            <w:tcW w:w="852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0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8-14%</w:t>
            </w:r>
          </w:p>
        </w:tc>
        <w:tc>
          <w:tcPr>
            <w:tcW w:w="1915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39-61%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2-3%</w:t>
            </w:r>
          </w:p>
        </w:tc>
        <w:tc>
          <w:tcPr>
            <w:tcW w:w="1881" w:type="dxa"/>
          </w:tcPr>
          <w:p w:rsidR="006E32F4" w:rsidRPr="00884448" w:rsidRDefault="006E32F4" w:rsidP="00C81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48">
              <w:rPr>
                <w:rFonts w:ascii="Times New Roman" w:hAnsi="Times New Roman" w:cs="Times New Roman"/>
                <w:b/>
                <w:sz w:val="24"/>
                <w:szCs w:val="24"/>
              </w:rPr>
              <w:t>15-22%</w:t>
            </w:r>
          </w:p>
        </w:tc>
      </w:tr>
    </w:tbl>
    <w:p w:rsidR="00ED73D7" w:rsidRDefault="00ED73D7" w:rsidP="006E32F4">
      <w:pPr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:rsidR="0014103B" w:rsidRPr="001F6DC1" w:rsidRDefault="0014103B" w:rsidP="0014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Медицинское обслуживание</w:t>
      </w:r>
      <w:r w:rsidRPr="001F6DC1">
        <w:rPr>
          <w:rFonts w:ascii="Times New Roman" w:hAnsi="Times New Roman" w:cs="Times New Roman"/>
          <w:sz w:val="24"/>
          <w:szCs w:val="24"/>
        </w:rPr>
        <w:t xml:space="preserve"> и профилактическая оздоровительная работа воспитанников осуществляется старшей медсестрой Рябининой Н.С.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 xml:space="preserve">  В МДОУ   оборудован медицинский блок, укомплектованный необходимым медицинским </w:t>
      </w:r>
      <w:r w:rsidRPr="001F6DC1">
        <w:rPr>
          <w:rFonts w:ascii="Times New Roman" w:hAnsi="Times New Roman" w:cs="Times New Roman"/>
          <w:sz w:val="24"/>
          <w:szCs w:val="24"/>
        </w:rPr>
        <w:lastRenderedPageBreak/>
        <w:t>оборудованием. В медицинском блоке имеются изолятор, процедурный кабинет.  Осуществляется медицинское обследование узкими специалистами:</w:t>
      </w:r>
    </w:p>
    <w:p w:rsidR="0014103B" w:rsidRPr="001F6DC1" w:rsidRDefault="0014103B" w:rsidP="0014103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Диспансеризация по возрастам (</w:t>
      </w:r>
      <w:r w:rsidRPr="001F6DC1">
        <w:rPr>
          <w:rFonts w:ascii="Times New Roman" w:hAnsi="Times New Roman" w:cs="Times New Roman"/>
          <w:sz w:val="24"/>
          <w:szCs w:val="24"/>
        </w:rPr>
        <w:t xml:space="preserve"> в 3 и в 6 лет)</w:t>
      </w:r>
    </w:p>
    <w:p w:rsidR="0014103B" w:rsidRPr="001F6DC1" w:rsidRDefault="0014103B" w:rsidP="0014103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Осмотр узкими специалистами: лор, окулист, ортопед, дерматолог, невролог, стоматолог.</w:t>
      </w:r>
    </w:p>
    <w:p w:rsidR="006A1AC8" w:rsidRDefault="0014103B" w:rsidP="0014103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>Антропометрия – 1 раз в квартал ( группы раннего возраста) и 1 раз в полгода (</w:t>
      </w:r>
      <w:r>
        <w:rPr>
          <w:rFonts w:ascii="Times New Roman" w:hAnsi="Times New Roman" w:cs="Times New Roman"/>
          <w:sz w:val="24"/>
          <w:szCs w:val="24"/>
        </w:rPr>
        <w:t>дошкольные группы)</w:t>
      </w:r>
      <w:r w:rsidRPr="001F6D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103B" w:rsidRPr="006A1AC8" w:rsidRDefault="006A1AC8" w:rsidP="006A1A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1AC8">
        <w:rPr>
          <w:rFonts w:ascii="Times New Roman" w:hAnsi="Times New Roman" w:cs="Times New Roman"/>
          <w:sz w:val="24"/>
          <w:szCs w:val="24"/>
        </w:rPr>
        <w:t xml:space="preserve">В комплексе используются различные средства физического воспитания  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В группах обновлены  уголки физической культуры. В практику работы учреждения внедряются </w:t>
      </w:r>
      <w:proofErr w:type="spellStart"/>
      <w:r w:rsidRPr="006A1AC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A1AC8">
        <w:rPr>
          <w:rFonts w:ascii="Times New Roman" w:hAnsi="Times New Roman" w:cs="Times New Roman"/>
          <w:sz w:val="24"/>
          <w:szCs w:val="24"/>
        </w:rPr>
        <w:t xml:space="preserve"> технологии, совершенствуется предметно-развивающая среда.   Ежедневно во всех возрастных группах предусмотрено несколько форм  двигательной активности: </w:t>
      </w:r>
      <w:r w:rsidRPr="006A1AC8">
        <w:sym w:font="Symbol" w:char="F02D"/>
      </w:r>
      <w:r w:rsidRPr="006A1AC8">
        <w:rPr>
          <w:rFonts w:ascii="Times New Roman" w:hAnsi="Times New Roman" w:cs="Times New Roman"/>
          <w:sz w:val="24"/>
          <w:szCs w:val="24"/>
        </w:rPr>
        <w:t xml:space="preserve"> утренняя гимнастика - на свежем воздухе или в зале; </w:t>
      </w:r>
      <w:r w:rsidRPr="006A1AC8">
        <w:sym w:font="Symbol" w:char="F02D"/>
      </w:r>
      <w:r w:rsidRPr="006A1AC8">
        <w:rPr>
          <w:rFonts w:ascii="Times New Roman" w:hAnsi="Times New Roman" w:cs="Times New Roman"/>
          <w:sz w:val="24"/>
          <w:szCs w:val="24"/>
        </w:rPr>
        <w:t xml:space="preserve"> разнообразные подвижные игры – в течение всего дня; </w:t>
      </w:r>
      <w:r w:rsidRPr="006A1AC8">
        <w:sym w:font="Symbol" w:char="F02D"/>
      </w:r>
      <w:r w:rsidRPr="006A1AC8">
        <w:rPr>
          <w:rFonts w:ascii="Times New Roman" w:hAnsi="Times New Roman" w:cs="Times New Roman"/>
          <w:sz w:val="24"/>
          <w:szCs w:val="24"/>
        </w:rPr>
        <w:t xml:space="preserve"> закаливающие процедуры – ежедневно; </w:t>
      </w:r>
      <w:r w:rsidRPr="006A1AC8">
        <w:sym w:font="Symbol" w:char="F02D"/>
      </w:r>
      <w:r w:rsidRPr="006A1AC8">
        <w:rPr>
          <w:rFonts w:ascii="Times New Roman" w:hAnsi="Times New Roman" w:cs="Times New Roman"/>
          <w:sz w:val="24"/>
          <w:szCs w:val="24"/>
        </w:rPr>
        <w:t xml:space="preserve"> занятия по физической культуре –3 раза в неделю . Вся работа по физическому воспитанию строится с учетом их физической подготовленности и имеющихся отклонений в состоянии здоровья. По физическому воспитанию проводятся спортивные праздники , «Дни здоровья».</w:t>
      </w:r>
    </w:p>
    <w:p w:rsidR="0014103B" w:rsidRPr="005D0E7F" w:rsidRDefault="0014103B" w:rsidP="00141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E7F">
        <w:rPr>
          <w:rFonts w:ascii="Times New Roman" w:hAnsi="Times New Roman" w:cs="Times New Roman"/>
          <w:b/>
          <w:sz w:val="24"/>
          <w:szCs w:val="24"/>
        </w:rPr>
        <w:t>Статистическая информация показателей состояния здоровья: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4103B" w:rsidRPr="0014103B" w:rsidTr="00C81DD8">
        <w:tc>
          <w:tcPr>
            <w:tcW w:w="1914" w:type="dxa"/>
            <w:vMerge w:val="restart"/>
          </w:tcPr>
          <w:p w:rsidR="0014103B" w:rsidRPr="0014103B" w:rsidRDefault="0014103B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7657" w:type="dxa"/>
            <w:gridSpan w:val="4"/>
          </w:tcPr>
          <w:p w:rsidR="0014103B" w:rsidRPr="0014103B" w:rsidRDefault="0014103B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Количество детей /%</w:t>
            </w:r>
          </w:p>
        </w:tc>
      </w:tr>
      <w:tr w:rsidR="0014103B" w:rsidRPr="0014103B" w:rsidTr="00C81DD8">
        <w:tc>
          <w:tcPr>
            <w:tcW w:w="1914" w:type="dxa"/>
            <w:vMerge/>
          </w:tcPr>
          <w:p w:rsidR="0014103B" w:rsidRPr="0014103B" w:rsidRDefault="0014103B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4103B" w:rsidRPr="0014103B" w:rsidRDefault="0014103B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1914" w:type="dxa"/>
          </w:tcPr>
          <w:p w:rsidR="0014103B" w:rsidRPr="0014103B" w:rsidRDefault="0014103B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914" w:type="dxa"/>
          </w:tcPr>
          <w:p w:rsidR="0014103B" w:rsidRPr="0014103B" w:rsidRDefault="0014103B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915" w:type="dxa"/>
          </w:tcPr>
          <w:p w:rsidR="0014103B" w:rsidRPr="0014103B" w:rsidRDefault="0014103B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D56628" w:rsidRPr="0014103B" w:rsidTr="00C81DD8"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6628" w:rsidRPr="0014103B" w:rsidTr="00C81DD8"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D56628" w:rsidRPr="0014103B" w:rsidRDefault="00D56628" w:rsidP="00C81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103B" w:rsidRPr="0014103B" w:rsidRDefault="0014103B" w:rsidP="0014103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4103B" w:rsidRPr="0014103B" w:rsidTr="00C81DD8">
        <w:tc>
          <w:tcPr>
            <w:tcW w:w="2392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2393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393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Индекс здоровья</w:t>
            </w:r>
          </w:p>
        </w:tc>
      </w:tr>
      <w:tr w:rsidR="0014103B" w:rsidRPr="0014103B" w:rsidTr="00C81DD8">
        <w:tc>
          <w:tcPr>
            <w:tcW w:w="2392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2016-2017г</w:t>
            </w:r>
          </w:p>
        </w:tc>
        <w:tc>
          <w:tcPr>
            <w:tcW w:w="2393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93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393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14103B" w:rsidRDefault="0014103B" w:rsidP="0014103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14103B" w:rsidRDefault="0014103B" w:rsidP="001410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1F73">
        <w:rPr>
          <w:rFonts w:ascii="Times New Roman" w:eastAsia="Calibri" w:hAnsi="Times New Roman" w:cs="Times New Roman"/>
          <w:b/>
          <w:sz w:val="24"/>
          <w:szCs w:val="24"/>
        </w:rPr>
        <w:t>Сведения о случаях заболеваемости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103B" w:rsidTr="00C81DD8">
        <w:tc>
          <w:tcPr>
            <w:tcW w:w="4785" w:type="dxa"/>
          </w:tcPr>
          <w:p w:rsid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2016-2017год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Всего случаев заболеваний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761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Грипп и ОРВИ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628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:rsidR="0014103B" w:rsidRPr="0014103B" w:rsidRDefault="0014103B" w:rsidP="001410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Группы риска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2016-2017год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Инфекции мочевыводящих путей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Аллергические заболевания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бронхо-легочной системы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103B" w:rsidRPr="0014103B" w:rsidTr="00C81DD8">
        <w:tc>
          <w:tcPr>
            <w:tcW w:w="4785" w:type="dxa"/>
          </w:tcPr>
          <w:p w:rsidR="0014103B" w:rsidRPr="0014103B" w:rsidRDefault="0014103B" w:rsidP="00C81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Заболевания нервной системы</w:t>
            </w:r>
          </w:p>
        </w:tc>
        <w:tc>
          <w:tcPr>
            <w:tcW w:w="4786" w:type="dxa"/>
          </w:tcPr>
          <w:p w:rsidR="0014103B" w:rsidRPr="0014103B" w:rsidRDefault="0014103B" w:rsidP="00C81D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42110F" w:rsidRPr="00ED73D7" w:rsidRDefault="0042110F" w:rsidP="006E32F4">
      <w:pPr>
        <w:spacing w:after="13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82A" w:rsidRPr="001221F3" w:rsidRDefault="00A4182A" w:rsidP="00A41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F3">
        <w:rPr>
          <w:rFonts w:ascii="Times New Roman" w:hAnsi="Times New Roman" w:cs="Times New Roman"/>
          <w:b/>
          <w:sz w:val="24"/>
          <w:szCs w:val="24"/>
        </w:rPr>
        <w:t>Взаимодействие МДОУ и СОШ</w:t>
      </w:r>
    </w:p>
    <w:p w:rsidR="00A4182A" w:rsidRPr="004C377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777">
        <w:rPr>
          <w:rFonts w:ascii="Times New Roman" w:hAnsi="Times New Roman" w:cs="Times New Roman"/>
          <w:sz w:val="24"/>
          <w:szCs w:val="24"/>
        </w:rPr>
        <w:t xml:space="preserve"> </w:t>
      </w:r>
      <w:r w:rsidR="004211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3777">
        <w:rPr>
          <w:rFonts w:ascii="Times New Roman" w:hAnsi="Times New Roman" w:cs="Times New Roman"/>
          <w:sz w:val="24"/>
          <w:szCs w:val="24"/>
        </w:rPr>
        <w:t>Работа по преемственности МДОУ и начальной школы направлена на координацию взаимодействия между педагогическим коллектив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C3777">
        <w:rPr>
          <w:rFonts w:ascii="Times New Roman" w:hAnsi="Times New Roman" w:cs="Times New Roman"/>
          <w:sz w:val="24"/>
          <w:szCs w:val="24"/>
        </w:rPr>
        <w:t xml:space="preserve"> МДОУ и начального звена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3777">
        <w:rPr>
          <w:rFonts w:ascii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3777">
        <w:rPr>
          <w:rFonts w:ascii="Times New Roman" w:hAnsi="Times New Roman" w:cs="Times New Roman"/>
          <w:sz w:val="24"/>
          <w:szCs w:val="24"/>
        </w:rPr>
        <w:t>, в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C3777">
        <w:rPr>
          <w:rFonts w:ascii="Times New Roman" w:hAnsi="Times New Roman" w:cs="Times New Roman"/>
          <w:sz w:val="24"/>
          <w:szCs w:val="24"/>
        </w:rPr>
        <w:t xml:space="preserve"> поступает большее количество наших воспитанников. Взаимодействие осуществляется по договору и на основе плана совместной работы детского сада и школы по вопросам преемственности.  В рамках преемственности в работе педагоги МДОУ приняли участие в работе семинаров: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777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 МОУ СОШ №4 и </w:t>
      </w:r>
      <w:r w:rsidRPr="004C3777">
        <w:rPr>
          <w:rFonts w:ascii="Times New Roman" w:hAnsi="Times New Roman" w:cs="Times New Roman"/>
          <w:sz w:val="24"/>
          <w:szCs w:val="24"/>
        </w:rPr>
        <w:t xml:space="preserve"> МДОУ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C377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4182A" w:rsidRPr="004C377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777">
        <w:rPr>
          <w:rFonts w:ascii="Times New Roman" w:hAnsi="Times New Roman" w:cs="Times New Roman"/>
          <w:sz w:val="24"/>
          <w:szCs w:val="24"/>
        </w:rPr>
        <w:t>На семинарах по преемственности, организованных руководителями ММО начальных классов (октябрь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3777">
        <w:rPr>
          <w:rFonts w:ascii="Times New Roman" w:hAnsi="Times New Roman" w:cs="Times New Roman"/>
          <w:sz w:val="24"/>
          <w:szCs w:val="24"/>
        </w:rPr>
        <w:t>), воспитатели присутствовали на уроках в 1 классах, наблюдали за обучением выпускников МДОУ, заслушали информацию об их адаптации к школьному обучению, увидели результаты вводного тестирования на предмет готовности детей к школьному обучению. Важным на этих встречах является возможность обсудить общие проблемы педагогов, детей, родителей, наметить пути их решения.  На семинар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3777">
        <w:rPr>
          <w:rFonts w:ascii="Times New Roman" w:hAnsi="Times New Roman" w:cs="Times New Roman"/>
          <w:sz w:val="24"/>
          <w:szCs w:val="24"/>
        </w:rPr>
        <w:t xml:space="preserve"> по преемственности, организованны</w:t>
      </w:r>
      <w:r w:rsidR="0042110F">
        <w:rPr>
          <w:rFonts w:ascii="Times New Roman" w:hAnsi="Times New Roman" w:cs="Times New Roman"/>
          <w:sz w:val="24"/>
          <w:szCs w:val="24"/>
        </w:rPr>
        <w:t>м</w:t>
      </w:r>
      <w:r w:rsidRPr="004C3777">
        <w:rPr>
          <w:rFonts w:ascii="Times New Roman" w:hAnsi="Times New Roman" w:cs="Times New Roman"/>
          <w:sz w:val="24"/>
          <w:szCs w:val="24"/>
        </w:rPr>
        <w:t xml:space="preserve"> старшим воспитател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C3777">
        <w:rPr>
          <w:rFonts w:ascii="Times New Roman" w:hAnsi="Times New Roman" w:cs="Times New Roman"/>
          <w:sz w:val="24"/>
          <w:szCs w:val="24"/>
        </w:rPr>
        <w:t xml:space="preserve"> МДОУ (март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3777">
        <w:rPr>
          <w:rFonts w:ascii="Times New Roman" w:hAnsi="Times New Roman" w:cs="Times New Roman"/>
          <w:sz w:val="24"/>
          <w:szCs w:val="24"/>
        </w:rPr>
        <w:t>), учителям были показаны открытые занятия в подготовительных к школе группах: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629"/>
        <w:gridCol w:w="1982"/>
        <w:gridCol w:w="2600"/>
      </w:tblGrid>
      <w:tr w:rsidR="00A4182A" w:rsidRPr="004C3777" w:rsidTr="0050227F">
        <w:tc>
          <w:tcPr>
            <w:tcW w:w="236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29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Воспитатель, проводивший занятие</w:t>
            </w:r>
          </w:p>
        </w:tc>
        <w:tc>
          <w:tcPr>
            <w:tcW w:w="1982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60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A4182A" w:rsidRPr="004C3777" w:rsidTr="0050227F">
        <w:tc>
          <w:tcPr>
            <w:tcW w:w="236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«Ромашка»</w:t>
            </w:r>
          </w:p>
        </w:tc>
        <w:tc>
          <w:tcPr>
            <w:tcW w:w="2629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Уланова Г.П.</w:t>
            </w:r>
          </w:p>
        </w:tc>
        <w:tc>
          <w:tcPr>
            <w:tcW w:w="1982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« Поиск золотого ключика» ( ФЭМП )</w:t>
            </w:r>
          </w:p>
        </w:tc>
      </w:tr>
      <w:tr w:rsidR="00A4182A" w:rsidRPr="004C3777" w:rsidTr="0050227F">
        <w:tc>
          <w:tcPr>
            <w:tcW w:w="236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«Облачко»</w:t>
            </w:r>
          </w:p>
        </w:tc>
        <w:tc>
          <w:tcPr>
            <w:tcW w:w="2629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Дидус</w:t>
            </w:r>
            <w:proofErr w:type="spellEnd"/>
            <w:r w:rsidRPr="004C377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82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«Встреча весны»</w:t>
            </w:r>
          </w:p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. С  окружающим)</w:t>
            </w:r>
          </w:p>
        </w:tc>
      </w:tr>
      <w:tr w:rsidR="00A4182A" w:rsidRPr="004C3777" w:rsidTr="0050227F">
        <w:tc>
          <w:tcPr>
            <w:tcW w:w="236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«Цветные ладошки»</w:t>
            </w:r>
          </w:p>
        </w:tc>
        <w:tc>
          <w:tcPr>
            <w:tcW w:w="2629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 w:rsidRPr="004C3777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982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0" w:type="dxa"/>
          </w:tcPr>
          <w:p w:rsidR="00A4182A" w:rsidRPr="004C3777" w:rsidRDefault="00A4182A" w:rsidP="0050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77">
              <w:rPr>
                <w:rFonts w:ascii="Times New Roman" w:hAnsi="Times New Roman" w:cs="Times New Roman"/>
                <w:sz w:val="24"/>
                <w:szCs w:val="24"/>
              </w:rPr>
              <w:t xml:space="preserve">« Музыка старинной росписи» </w:t>
            </w:r>
          </w:p>
        </w:tc>
      </w:tr>
    </w:tbl>
    <w:p w:rsidR="00A4182A" w:rsidRPr="00BB49E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E7">
        <w:rPr>
          <w:rFonts w:ascii="Times New Roman" w:hAnsi="Times New Roman" w:cs="Times New Roman"/>
          <w:sz w:val="24"/>
          <w:szCs w:val="24"/>
        </w:rPr>
        <w:t xml:space="preserve">Отзывы учителей положительные.  </w:t>
      </w:r>
      <w:r>
        <w:t xml:space="preserve"> </w:t>
      </w:r>
      <w:r w:rsidRPr="00BB49E7">
        <w:rPr>
          <w:rFonts w:ascii="Times New Roman" w:hAnsi="Times New Roman" w:cs="Times New Roman"/>
          <w:sz w:val="24"/>
          <w:szCs w:val="24"/>
        </w:rPr>
        <w:t>Дети подготовительных групп посещали МОУ СОШ №4    с обзорной экскурсией, которую провели педагоги начальных классов.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182A" w:rsidRPr="00BB49E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E7">
        <w:rPr>
          <w:rFonts w:ascii="Times New Roman" w:hAnsi="Times New Roman" w:cs="Times New Roman"/>
          <w:sz w:val="24"/>
          <w:szCs w:val="24"/>
        </w:rPr>
        <w:t xml:space="preserve">В 2017 учебном году из детского сада в школу выпускается  85 детей: </w:t>
      </w:r>
    </w:p>
    <w:p w:rsidR="00A4182A" w:rsidRPr="00BB49E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E7">
        <w:rPr>
          <w:rFonts w:ascii="Times New Roman" w:hAnsi="Times New Roman" w:cs="Times New Roman"/>
          <w:sz w:val="24"/>
          <w:szCs w:val="24"/>
        </w:rPr>
        <w:t>МОУ СОШ №4 г. Ростова  –   58 ребенка</w:t>
      </w:r>
    </w:p>
    <w:p w:rsidR="00A4182A" w:rsidRPr="00BB49E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E7">
        <w:rPr>
          <w:rFonts w:ascii="Times New Roman" w:hAnsi="Times New Roman" w:cs="Times New Roman"/>
          <w:sz w:val="24"/>
          <w:szCs w:val="24"/>
        </w:rPr>
        <w:t xml:space="preserve">МОУ СОШ №2 г. Ростова  -  9 </w:t>
      </w:r>
    </w:p>
    <w:p w:rsidR="00A4182A" w:rsidRPr="00BB49E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E7">
        <w:rPr>
          <w:rFonts w:ascii="Times New Roman" w:hAnsi="Times New Roman" w:cs="Times New Roman"/>
          <w:sz w:val="24"/>
          <w:szCs w:val="24"/>
        </w:rPr>
        <w:t xml:space="preserve">МОУ СОШ №3 г. Ростова  -  3 </w:t>
      </w:r>
    </w:p>
    <w:p w:rsidR="00A4182A" w:rsidRPr="00BB49E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E7">
        <w:rPr>
          <w:rFonts w:ascii="Times New Roman" w:hAnsi="Times New Roman" w:cs="Times New Roman"/>
          <w:sz w:val="24"/>
          <w:szCs w:val="24"/>
        </w:rPr>
        <w:t>МОУ Гимназия им. А.Л. Кекина-11 детей</w:t>
      </w:r>
    </w:p>
    <w:p w:rsidR="00A4182A" w:rsidRPr="00BB49E7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E7">
        <w:rPr>
          <w:rFonts w:ascii="Times New Roman" w:hAnsi="Times New Roman" w:cs="Times New Roman"/>
          <w:sz w:val="24"/>
          <w:szCs w:val="24"/>
        </w:rPr>
        <w:t>Православная Гимназия – 3 ребенка</w:t>
      </w:r>
    </w:p>
    <w:p w:rsidR="00A4182A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49E7">
        <w:rPr>
          <w:rFonts w:ascii="Times New Roman" w:hAnsi="Times New Roman" w:cs="Times New Roman"/>
          <w:sz w:val="24"/>
          <w:szCs w:val="24"/>
        </w:rPr>
        <w:t>. Борисоглеб</w:t>
      </w:r>
      <w:r>
        <w:rPr>
          <w:rFonts w:ascii="Times New Roman" w:hAnsi="Times New Roman" w:cs="Times New Roman"/>
          <w:sz w:val="24"/>
          <w:szCs w:val="24"/>
        </w:rPr>
        <w:t>ский</w:t>
      </w:r>
      <w:r w:rsidRPr="00BB49E7">
        <w:rPr>
          <w:rFonts w:ascii="Times New Roman" w:hAnsi="Times New Roman" w:cs="Times New Roman"/>
          <w:sz w:val="24"/>
          <w:szCs w:val="24"/>
        </w:rPr>
        <w:t xml:space="preserve"> – 1 ребенок</w:t>
      </w:r>
    </w:p>
    <w:p w:rsidR="00A4182A" w:rsidRDefault="00A4182A" w:rsidP="0042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27F" w:rsidRPr="0050227F" w:rsidRDefault="0050227F" w:rsidP="0050227F">
      <w:pPr>
        <w:spacing w:before="1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2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родителями.</w:t>
      </w: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27F" w:rsidRDefault="00C06431" w:rsidP="00C06431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остается актуальн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темой на сегодняшний день.  В течение года в учреждении велась</w:t>
      </w: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систематическая и целенаправленная работа всего педагогического коллектива по взаимодействию с семьями воспитанников: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431" w:rsidRPr="00C06431" w:rsidRDefault="00C06431" w:rsidP="00C06431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уставными и локальными документами; </w:t>
      </w:r>
    </w:p>
    <w:p w:rsidR="00C06431" w:rsidRPr="00C06431" w:rsidRDefault="00C06431" w:rsidP="00C06431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с родителями вновь поступающих детей;</w:t>
      </w:r>
    </w:p>
    <w:p w:rsidR="0050227F" w:rsidRPr="00C06431" w:rsidRDefault="0050227F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семьи, выявления интересов и потребностей семьи;</w:t>
      </w:r>
    </w:p>
    <w:p w:rsidR="0050227F" w:rsidRPr="00C06431" w:rsidRDefault="0050227F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индивидуально-дифференцированного подхода к работе с </w:t>
      </w:r>
      <w:r w:rsidR="00C06431"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</w:t>
      </w:r>
      <w:r w:rsid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:rsidR="0050227F" w:rsidRPr="00C06431" w:rsidRDefault="0050227F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запросов родителей в образовательных услугах;</w:t>
      </w:r>
    </w:p>
    <w:p w:rsidR="0050227F" w:rsidRPr="00C06431" w:rsidRDefault="0050227F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родителей в воспитательно-образовательном процессе;</w:t>
      </w:r>
    </w:p>
    <w:p w:rsidR="0050227F" w:rsidRPr="00C06431" w:rsidRDefault="00C06431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информационных стендов; </w:t>
      </w:r>
    </w:p>
    <w:p w:rsidR="00C06431" w:rsidRPr="00C06431" w:rsidRDefault="00C06431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родительских собраний; </w:t>
      </w:r>
    </w:p>
    <w:p w:rsidR="00C06431" w:rsidRPr="00C06431" w:rsidRDefault="00C06431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 досуговые  мероприятия; </w:t>
      </w:r>
    </w:p>
    <w:p w:rsidR="00C06431" w:rsidRPr="00C06431" w:rsidRDefault="00C06431" w:rsidP="00C06431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совместных дел(</w:t>
      </w:r>
      <w:r w:rsidRPr="00C06431">
        <w:rPr>
          <w:rFonts w:ascii="Times New Roman" w:hAnsi="Times New Roman" w:cs="Times New Roman"/>
          <w:sz w:val="24"/>
          <w:szCs w:val="24"/>
        </w:rPr>
        <w:t xml:space="preserve"> выставки поделок  «  Волшебный сундучок осени» , </w:t>
      </w:r>
    </w:p>
    <w:p w:rsidR="00C06431" w:rsidRPr="00627593" w:rsidRDefault="00C06431" w:rsidP="00C06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 Мастерская деда Мороза», « Герои сказок»</w:t>
      </w:r>
      <w:r w:rsidRPr="0062759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431" w:rsidRDefault="00C06431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праздников и дней рождений</w:t>
      </w:r>
    </w:p>
    <w:p w:rsidR="00C06431" w:rsidRPr="00C06431" w:rsidRDefault="00C06431" w:rsidP="00C06431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совместных экскурсий в музей </w:t>
      </w:r>
      <w:proofErr w:type="spellStart"/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Эйштейна</w:t>
      </w:r>
      <w:proofErr w:type="spellEnd"/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Ярославский планетарий ( подготовительная группа «Облачко» воспитатель </w:t>
      </w:r>
      <w:proofErr w:type="spellStart"/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Дидус</w:t>
      </w:r>
      <w:proofErr w:type="spellEnd"/>
      <w:r w:rsidRPr="00C0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="00E652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6431" w:rsidRPr="00C06431" w:rsidRDefault="00C06431" w:rsidP="00C0643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593">
        <w:rPr>
          <w:rFonts w:ascii="Times New Roman" w:hAnsi="Times New Roman" w:cs="Times New Roman"/>
          <w:sz w:val="24"/>
          <w:szCs w:val="24"/>
        </w:rPr>
        <w:t>интерактивное взаимодействие с родителями на сайте детского сада</w:t>
      </w:r>
    </w:p>
    <w:p w:rsidR="0050227F" w:rsidRPr="0050227F" w:rsidRDefault="0050227F" w:rsidP="0050227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 </w:t>
      </w:r>
    </w:p>
    <w:p w:rsidR="0050227F" w:rsidRPr="0050227F" w:rsidRDefault="0050227F" w:rsidP="0050227F">
      <w:pPr>
        <w:numPr>
          <w:ilvl w:val="0"/>
          <w:numId w:val="30"/>
        </w:numPr>
        <w:tabs>
          <w:tab w:val="num" w:pos="252"/>
          <w:tab w:val="left" w:pos="432"/>
        </w:tabs>
        <w:spacing w:after="0" w:line="240" w:lineRule="auto"/>
        <w:ind w:left="252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родителей в жизни детского сада (регулярное посещение мероприятий, участие родителей в благоустройстве участков и оформлению групп, участие в конкурсах);</w:t>
      </w:r>
    </w:p>
    <w:p w:rsidR="0050227F" w:rsidRPr="0050227F" w:rsidRDefault="0050227F" w:rsidP="0050227F">
      <w:pPr>
        <w:numPr>
          <w:ilvl w:val="0"/>
          <w:numId w:val="30"/>
        </w:numPr>
        <w:tabs>
          <w:tab w:val="num" w:pos="432"/>
        </w:tabs>
        <w:spacing w:after="0" w:line="240" w:lineRule="auto"/>
        <w:ind w:left="252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положительных отзывов родителей  о работе МДОУ </w:t>
      </w:r>
    </w:p>
    <w:p w:rsidR="0050227F" w:rsidRPr="0050227F" w:rsidRDefault="0050227F" w:rsidP="0050227F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Удачным взаимодействием с семьями воспитанников является досуговая деятельность, тематические семейные выставки. </w:t>
      </w:r>
    </w:p>
    <w:p w:rsidR="002D73EA" w:rsidRDefault="0050227F" w:rsidP="00E6527D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страницу официального Сайта ДОУ родители имели возможность ознакомиться с работой детского сада, мероприятиями, проходимые в детском саду и в каждой возрастной группе, изменениями в нормативно-правовых документах,  новостями детского сада</w:t>
      </w:r>
      <w:r w:rsidR="0024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2858D2" w:rsidRPr="005964BA" w:rsidRDefault="002858D2" w:rsidP="00B27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BA">
        <w:rPr>
          <w:rFonts w:ascii="Times New Roman" w:hAnsi="Times New Roman" w:cs="Times New Roman"/>
          <w:b/>
          <w:sz w:val="24"/>
          <w:szCs w:val="24"/>
        </w:rPr>
        <w:t xml:space="preserve">Основные формы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МДОУ</w:t>
      </w:r>
      <w:r w:rsidRPr="005964BA">
        <w:rPr>
          <w:rFonts w:ascii="Times New Roman" w:hAnsi="Times New Roman" w:cs="Times New Roman"/>
          <w:b/>
          <w:sz w:val="24"/>
          <w:szCs w:val="24"/>
        </w:rPr>
        <w:t xml:space="preserve"> с социальными партнерами</w:t>
      </w:r>
    </w:p>
    <w:p w:rsidR="002858D2" w:rsidRPr="00627593" w:rsidRDefault="002858D2" w:rsidP="00285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593">
        <w:rPr>
          <w:rFonts w:ascii="Times New Roman" w:hAnsi="Times New Roman" w:cs="Times New Roman"/>
          <w:sz w:val="24"/>
          <w:szCs w:val="24"/>
        </w:rPr>
        <w:t xml:space="preserve">С целью развития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27593">
        <w:rPr>
          <w:rFonts w:ascii="Times New Roman" w:hAnsi="Times New Roman" w:cs="Times New Roman"/>
          <w:sz w:val="24"/>
          <w:szCs w:val="24"/>
        </w:rPr>
        <w:t>ДОУ, расширения социального партнерства,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593">
        <w:rPr>
          <w:rFonts w:ascii="Times New Roman" w:hAnsi="Times New Roman" w:cs="Times New Roman"/>
          <w:sz w:val="24"/>
          <w:szCs w:val="24"/>
        </w:rPr>
        <w:t>решения задач социально-коммуникативного развития воспитанников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593">
        <w:rPr>
          <w:rFonts w:ascii="Times New Roman" w:hAnsi="Times New Roman" w:cs="Times New Roman"/>
          <w:sz w:val="24"/>
          <w:szCs w:val="24"/>
        </w:rPr>
        <w:t xml:space="preserve">осуществляется систематическое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964B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F6DC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образовательными и культурными учреждениями района и города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:rsidR="002858D2" w:rsidRPr="00E94961" w:rsidRDefault="002858D2" w:rsidP="00285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961">
        <w:rPr>
          <w:rFonts w:ascii="Times New Roman" w:hAnsi="Times New Roman" w:cs="Times New Roman"/>
          <w:sz w:val="24"/>
          <w:szCs w:val="24"/>
        </w:rPr>
        <w:t>Система организации совместной деятельности МДОУ № 14 г. Ростова с социальными партнерами:</w:t>
      </w:r>
    </w:p>
    <w:p w:rsidR="002858D2" w:rsidRPr="00E94961" w:rsidRDefault="002858D2" w:rsidP="002858D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961">
        <w:rPr>
          <w:rFonts w:ascii="Times New Roman" w:hAnsi="Times New Roman" w:cs="Times New Roman"/>
          <w:sz w:val="24"/>
          <w:szCs w:val="24"/>
        </w:rPr>
        <w:t xml:space="preserve">Заключение договора о совместной работе; </w:t>
      </w:r>
    </w:p>
    <w:p w:rsidR="002858D2" w:rsidRPr="00E94961" w:rsidRDefault="002858D2" w:rsidP="002858D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961">
        <w:rPr>
          <w:rFonts w:ascii="Times New Roman" w:hAnsi="Times New Roman" w:cs="Times New Roman"/>
          <w:sz w:val="24"/>
          <w:szCs w:val="24"/>
        </w:rPr>
        <w:t xml:space="preserve">Составление плана совместной работы; </w:t>
      </w:r>
    </w:p>
    <w:p w:rsidR="002858D2" w:rsidRPr="00E94961" w:rsidRDefault="002858D2" w:rsidP="002858D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961">
        <w:rPr>
          <w:rFonts w:ascii="Times New Roman" w:hAnsi="Times New Roman" w:cs="Times New Roman"/>
          <w:sz w:val="24"/>
          <w:szCs w:val="24"/>
        </w:rPr>
        <w:t xml:space="preserve">Информирование родителей о планируемых мероприятиях; </w:t>
      </w:r>
    </w:p>
    <w:p w:rsidR="002858D2" w:rsidRDefault="002858D2" w:rsidP="002858D2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961">
        <w:rPr>
          <w:rFonts w:ascii="Times New Roman" w:hAnsi="Times New Roman" w:cs="Times New Roman"/>
          <w:sz w:val="24"/>
          <w:szCs w:val="24"/>
        </w:rPr>
        <w:t xml:space="preserve">Активное участие родителей в запланированных мероприятиях. </w:t>
      </w:r>
    </w:p>
    <w:p w:rsidR="002858D2" w:rsidRDefault="002858D2" w:rsidP="00285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активно сотрудничает с:</w:t>
      </w:r>
      <w:r w:rsidRPr="00596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58D2" w:rsidRDefault="002858D2" w:rsidP="00285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Ростовским педагогическим колледжем-</w:t>
      </w:r>
      <w:r w:rsidRPr="005964BA">
        <w:rPr>
          <w:rFonts w:ascii="Times New Roman" w:hAnsi="Times New Roman" w:cs="Times New Roman"/>
          <w:sz w:val="24"/>
          <w:szCs w:val="24"/>
        </w:rPr>
        <w:t xml:space="preserve"> </w:t>
      </w:r>
      <w:r w:rsidRPr="005964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964BA">
        <w:rPr>
          <w:rFonts w:ascii="Times New Roman" w:hAnsi="Times New Roman" w:cs="Times New Roman"/>
          <w:sz w:val="24"/>
          <w:szCs w:val="24"/>
        </w:rPr>
        <w:t>рганизация педагогической практики студентов</w:t>
      </w:r>
      <w:r>
        <w:rPr>
          <w:rFonts w:ascii="Times New Roman" w:hAnsi="Times New Roman" w:cs="Times New Roman"/>
          <w:sz w:val="24"/>
          <w:szCs w:val="24"/>
        </w:rPr>
        <w:t>, обучающих семинаров  на базе МДОУ</w:t>
      </w:r>
      <w:r w:rsidRPr="005964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4BA">
        <w:rPr>
          <w:rFonts w:ascii="Times New Roman" w:hAnsi="Times New Roman" w:cs="Times New Roman"/>
          <w:sz w:val="24"/>
          <w:szCs w:val="24"/>
        </w:rPr>
        <w:t xml:space="preserve"> участие в семинарах и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 организуемых колледжем.</w:t>
      </w:r>
    </w:p>
    <w:p w:rsidR="002858D2" w:rsidRDefault="002858D2" w:rsidP="00285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4B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964BA">
        <w:rPr>
          <w:rFonts w:ascii="Times New Roman" w:hAnsi="Times New Roman" w:cs="Times New Roman"/>
          <w:sz w:val="24"/>
          <w:szCs w:val="24"/>
        </w:rPr>
        <w:t xml:space="preserve"> психолого-медико-социального сопровождения детей </w:t>
      </w:r>
      <w:r>
        <w:rPr>
          <w:rFonts w:ascii="Times New Roman" w:hAnsi="Times New Roman" w:cs="Times New Roman"/>
          <w:sz w:val="24"/>
          <w:szCs w:val="24"/>
        </w:rPr>
        <w:t xml:space="preserve"> « Содействие»</w:t>
      </w:r>
      <w:r w:rsidRPr="0059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64BA">
        <w:rPr>
          <w:rFonts w:ascii="Times New Roman" w:hAnsi="Times New Roman" w:cs="Times New Roman"/>
          <w:sz w:val="24"/>
          <w:szCs w:val="24"/>
        </w:rPr>
        <w:t xml:space="preserve"> </w:t>
      </w:r>
      <w:r w:rsidRPr="005964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964BA">
        <w:rPr>
          <w:rFonts w:ascii="Times New Roman" w:hAnsi="Times New Roman" w:cs="Times New Roman"/>
          <w:sz w:val="24"/>
          <w:szCs w:val="24"/>
        </w:rPr>
        <w:t xml:space="preserve">онсультирование родителей по проблемам детей, развитие педагогов и специалистов МДОУ, </w:t>
      </w:r>
      <w:r>
        <w:rPr>
          <w:rFonts w:ascii="Times New Roman" w:hAnsi="Times New Roman" w:cs="Times New Roman"/>
          <w:sz w:val="24"/>
          <w:szCs w:val="24"/>
        </w:rPr>
        <w:t xml:space="preserve"> проведение диагностического тестирования детей.</w:t>
      </w:r>
    </w:p>
    <w:p w:rsidR="002858D2" w:rsidRDefault="002858D2" w:rsidP="00285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29">
        <w:rPr>
          <w:rFonts w:ascii="Times New Roman" w:hAnsi="Times New Roman" w:cs="Times New Roman"/>
          <w:sz w:val="24"/>
          <w:szCs w:val="24"/>
        </w:rPr>
        <w:t>Детск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54629">
        <w:rPr>
          <w:rFonts w:ascii="Times New Roman" w:hAnsi="Times New Roman" w:cs="Times New Roman"/>
          <w:sz w:val="24"/>
          <w:szCs w:val="24"/>
        </w:rPr>
        <w:t xml:space="preserve"> поликлиник</w:t>
      </w:r>
      <w:r>
        <w:rPr>
          <w:rFonts w:ascii="Times New Roman" w:hAnsi="Times New Roman" w:cs="Times New Roman"/>
          <w:sz w:val="24"/>
          <w:szCs w:val="24"/>
        </w:rPr>
        <w:t>ой -п</w:t>
      </w:r>
      <w:r w:rsidRPr="00E54629">
        <w:rPr>
          <w:rFonts w:ascii="Times New Roman" w:hAnsi="Times New Roman" w:cs="Times New Roman"/>
          <w:sz w:val="24"/>
          <w:szCs w:val="24"/>
        </w:rPr>
        <w:t>рофилактические медицинские осмотры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8D2" w:rsidRDefault="002858D2" w:rsidP="00285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№4- о</w:t>
      </w:r>
      <w:r w:rsidRPr="00E54629">
        <w:rPr>
          <w:rFonts w:ascii="Times New Roman" w:hAnsi="Times New Roman" w:cs="Times New Roman"/>
          <w:sz w:val="24"/>
          <w:szCs w:val="24"/>
        </w:rPr>
        <w:t xml:space="preserve">существление работы по преемственности МДОУ и школы в </w:t>
      </w:r>
      <w:proofErr w:type="spellStart"/>
      <w:r w:rsidRPr="00E5462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54629">
        <w:rPr>
          <w:rFonts w:ascii="Times New Roman" w:hAnsi="Times New Roman" w:cs="Times New Roman"/>
          <w:sz w:val="24"/>
          <w:szCs w:val="24"/>
        </w:rPr>
        <w:t xml:space="preserve"> - образовательном процессе. Знакомство детей с жизнью  в школе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E54629">
        <w:rPr>
          <w:rFonts w:ascii="Times New Roman" w:hAnsi="Times New Roman" w:cs="Times New Roman"/>
          <w:sz w:val="24"/>
          <w:szCs w:val="24"/>
        </w:rPr>
        <w:t xml:space="preserve">кскурсии по школе. </w:t>
      </w:r>
      <w:r>
        <w:rPr>
          <w:rFonts w:ascii="Times New Roman" w:hAnsi="Times New Roman" w:cs="Times New Roman"/>
          <w:sz w:val="24"/>
          <w:szCs w:val="24"/>
        </w:rPr>
        <w:t>посещение уроков первоклассников, п</w:t>
      </w:r>
      <w:r w:rsidRPr="00E54629">
        <w:rPr>
          <w:rFonts w:ascii="Times New Roman" w:hAnsi="Times New Roman" w:cs="Times New Roman"/>
          <w:sz w:val="24"/>
          <w:szCs w:val="24"/>
        </w:rPr>
        <w:t>осещение учителями воспитательно-образовательного процесса в МДОУ.</w:t>
      </w:r>
    </w:p>
    <w:p w:rsidR="002858D2" w:rsidRPr="00E94961" w:rsidRDefault="002858D2" w:rsidP="00285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4961">
        <w:rPr>
          <w:rFonts w:ascii="Times New Roman" w:hAnsi="Times New Roman" w:cs="Times New Roman"/>
          <w:sz w:val="24"/>
          <w:szCs w:val="24"/>
        </w:rPr>
        <w:t>МБУ ДО «Детская школа искусств г. Ростова»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4961">
        <w:rPr>
          <w:rFonts w:ascii="Times New Roman" w:hAnsi="Times New Roman" w:cs="Times New Roman"/>
          <w:sz w:val="24"/>
          <w:szCs w:val="24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E94961">
        <w:rPr>
          <w:rFonts w:ascii="Times New Roman" w:hAnsi="Times New Roman" w:cs="Times New Roman"/>
          <w:sz w:val="24"/>
          <w:szCs w:val="24"/>
        </w:rPr>
        <w:t xml:space="preserve"> совместн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94961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4961">
        <w:rPr>
          <w:rFonts w:ascii="Times New Roman" w:hAnsi="Times New Roman" w:cs="Times New Roman"/>
          <w:sz w:val="24"/>
          <w:szCs w:val="24"/>
        </w:rPr>
        <w:t xml:space="preserve"> «Герои сказок»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49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Цель проекта</w:t>
      </w:r>
      <w:r w:rsidRPr="00E9496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: </w:t>
      </w: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Приобщение детей дошкольного возраста и школьного возраста  к исполнительской деятельности, способствующей их музыкальному и общекультурному развитию.</w:t>
      </w:r>
    </w:p>
    <w:p w:rsidR="002858D2" w:rsidRPr="00E94961" w:rsidRDefault="002858D2" w:rsidP="00285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9496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Задачи проекта: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для детей-дошкольников: </w:t>
      </w:r>
    </w:p>
    <w:p w:rsidR="002858D2" w:rsidRPr="00E94961" w:rsidRDefault="002858D2" w:rsidP="002858D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-расширить знания детей о музыке, накапливая опыт восприятия произведений мировой музыкальной культуры разных   стилей;</w:t>
      </w:r>
    </w:p>
    <w:p w:rsidR="002858D2" w:rsidRPr="00E94961" w:rsidRDefault="002858D2" w:rsidP="002858D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-вызвать и поддерживать интерес к музыке, сопереживание музыке, проявления эмоциональной отзывчивости, развивать музыкальные способности, воспитывать эстетические чувства;</w:t>
      </w:r>
    </w:p>
    <w:p w:rsidR="002858D2" w:rsidRPr="00E94961" w:rsidRDefault="002858D2" w:rsidP="002858D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∙формировать  эстетический вкус детей;</w:t>
      </w:r>
    </w:p>
    <w:p w:rsidR="002858D2" w:rsidRPr="00E94961" w:rsidRDefault="002858D2" w:rsidP="002858D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познакомить с музыкальными инструментами  ( гусли, гитара);</w:t>
      </w:r>
    </w:p>
    <w:p w:rsidR="002858D2" w:rsidRPr="00E94961" w:rsidRDefault="002858D2" w:rsidP="002858D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-формировать умения и навыки  в игре на музыкальном инструменте  гуслях;</w:t>
      </w:r>
    </w:p>
    <w:p w:rsidR="002858D2" w:rsidRDefault="002858D2" w:rsidP="002858D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9496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-побудить детей обратиться к родителям с просьбой  о посещениях  занятий в  музыкальной школе;</w:t>
      </w:r>
    </w:p>
    <w:p w:rsidR="002858D2" w:rsidRPr="00F50928" w:rsidRDefault="002858D2" w:rsidP="002858D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</w:t>
      </w:r>
      <w:r w:rsidRPr="00F509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ородск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ая</w:t>
      </w:r>
      <w:r w:rsidRPr="00F509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библиотек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а  им.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В.А.Замыслова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реализация программы </w:t>
      </w:r>
      <w:r w:rsidRPr="00F509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F50928">
        <w:rPr>
          <w:rFonts w:ascii="Times New Roman" w:hAnsi="Times New Roman" w:cs="Times New Roman"/>
          <w:sz w:val="24"/>
          <w:szCs w:val="24"/>
        </w:rPr>
        <w:t>«Писатели нашего детства»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на </w:t>
      </w:r>
      <w:r w:rsidRPr="00F50928">
        <w:rPr>
          <w:rFonts w:ascii="Times New Roman" w:hAnsi="Times New Roman" w:cs="Times New Roman"/>
          <w:sz w:val="24"/>
          <w:szCs w:val="24"/>
        </w:rPr>
        <w:t xml:space="preserve"> базе библиотек</w:t>
      </w:r>
      <w:r>
        <w:rPr>
          <w:rFonts w:ascii="Times New Roman" w:hAnsi="Times New Roman" w:cs="Times New Roman"/>
          <w:sz w:val="24"/>
          <w:szCs w:val="24"/>
        </w:rPr>
        <w:t xml:space="preserve">и прошло  8 занятий  </w:t>
      </w:r>
    </w:p>
    <w:p w:rsidR="002858D2" w:rsidRPr="002858D2" w:rsidRDefault="002858D2" w:rsidP="002858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928">
        <w:rPr>
          <w:rFonts w:ascii="Times New Roman" w:hAnsi="Times New Roman" w:cs="Times New Roman"/>
          <w:sz w:val="24"/>
          <w:szCs w:val="24"/>
        </w:rPr>
        <w:t xml:space="preserve">В целях профилактики </w:t>
      </w:r>
      <w:proofErr w:type="spellStart"/>
      <w:r w:rsidRPr="00F50928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F50928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   был осуществлен совместный проект </w:t>
      </w:r>
      <w:r>
        <w:rPr>
          <w:rFonts w:ascii="Times New Roman" w:hAnsi="Times New Roman" w:cs="Times New Roman"/>
          <w:sz w:val="24"/>
          <w:szCs w:val="24"/>
        </w:rPr>
        <w:t xml:space="preserve">с ГИБДД </w:t>
      </w:r>
      <w:r w:rsidRPr="00F50928">
        <w:rPr>
          <w:rFonts w:ascii="Times New Roman" w:hAnsi="Times New Roman" w:cs="Times New Roman"/>
          <w:sz w:val="24"/>
          <w:szCs w:val="24"/>
        </w:rPr>
        <w:t>« Азбука безопасности» . Цель которого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50928">
        <w:rPr>
          <w:rFonts w:ascii="Times New Roman" w:eastAsia="Calibri" w:hAnsi="Times New Roman" w:cs="Times New Roman"/>
          <w:sz w:val="24"/>
          <w:szCs w:val="24"/>
        </w:rPr>
        <w:t>рофилактика детского дорожно-транспортного травматизма и привитие навыков безопасного поведения</w:t>
      </w:r>
      <w:r w:rsidRPr="00F509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воспитанникам.</w:t>
      </w:r>
      <w:r w:rsidRPr="006111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7338">
        <w:rPr>
          <w:rFonts w:ascii="Times New Roman" w:eastAsia="Calibri" w:hAnsi="Times New Roman" w:cs="Times New Roman"/>
          <w:sz w:val="24"/>
          <w:szCs w:val="24"/>
        </w:rPr>
        <w:t>Формы работы были:</w:t>
      </w:r>
      <w:r w:rsidRPr="0061113D">
        <w:rPr>
          <w:rFonts w:ascii="Times New Roman" w:eastAsia="Calibri" w:hAnsi="Times New Roman" w:cs="Times New Roman"/>
          <w:sz w:val="24"/>
          <w:szCs w:val="24"/>
        </w:rPr>
        <w:tab/>
      </w:r>
      <w:r w:rsidRPr="00C27338">
        <w:rPr>
          <w:rFonts w:ascii="Times New Roman" w:eastAsia="Calibri" w:hAnsi="Times New Roman" w:cs="Times New Roman"/>
          <w:sz w:val="24"/>
          <w:szCs w:val="24"/>
        </w:rPr>
        <w:t xml:space="preserve">занятия, беседы, дидактические игры, сюжетно-ролевые игры, развлечения, целевые прогулки, акции, художественное творчество и др. в рамках проекта </w:t>
      </w:r>
      <w:r w:rsidRPr="0061113D">
        <w:rPr>
          <w:rFonts w:ascii="Times New Roman" w:eastAsia="Calibri" w:hAnsi="Times New Roman" w:cs="Times New Roman"/>
          <w:sz w:val="24"/>
          <w:szCs w:val="24"/>
        </w:rPr>
        <w:t xml:space="preserve">была проведена </w:t>
      </w:r>
      <w:proofErr w:type="spellStart"/>
      <w:r w:rsidRPr="0061113D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61113D">
        <w:rPr>
          <w:rFonts w:ascii="Times New Roman" w:eastAsia="Calibri" w:hAnsi="Times New Roman" w:cs="Times New Roman"/>
          <w:sz w:val="24"/>
          <w:szCs w:val="24"/>
        </w:rPr>
        <w:t xml:space="preserve"> –игра  «Дорожный патруль». Во время игры воспитанникам предстояло увлекательное путешествие по станциям, где они могли показать свои знания по правилам дорожного движения, покататься на любимых видах транспорта – велосипеде и самокате.</w:t>
      </w:r>
      <w:r w:rsidRPr="00C27338">
        <w:rPr>
          <w:rFonts w:ascii="Times New Roman" w:eastAsia="Calibri" w:hAnsi="Times New Roman" w:cs="Times New Roman"/>
          <w:sz w:val="24"/>
          <w:szCs w:val="24"/>
        </w:rPr>
        <w:t xml:space="preserve"> Общее родительское собрание, где выступил  сотрудник ГИБДД Махов А.С.  Игра с педагогами МДОУ «Что? Где? Когда?» ; акция «Засветись ц</w:t>
      </w:r>
      <w:r w:rsidRPr="0061113D">
        <w:rPr>
          <w:rFonts w:ascii="Times New Roman" w:eastAsia="Calibri" w:hAnsi="Times New Roman" w:cs="Times New Roman"/>
          <w:sz w:val="24"/>
          <w:szCs w:val="24"/>
        </w:rPr>
        <w:t xml:space="preserve">елью </w:t>
      </w:r>
      <w:r w:rsidRPr="00C27338">
        <w:rPr>
          <w:rFonts w:ascii="Times New Roman" w:eastAsia="Calibri" w:hAnsi="Times New Roman" w:cs="Times New Roman"/>
          <w:sz w:val="24"/>
          <w:szCs w:val="24"/>
        </w:rPr>
        <w:t xml:space="preserve">которой </w:t>
      </w:r>
      <w:r w:rsidRPr="0061113D">
        <w:rPr>
          <w:rFonts w:ascii="Times New Roman" w:eastAsia="Calibri" w:hAnsi="Times New Roman" w:cs="Times New Roman"/>
          <w:sz w:val="24"/>
          <w:szCs w:val="24"/>
        </w:rPr>
        <w:t>является формирование у воспитанников знаний о дороге, правилах движения в темное время суток.</w:t>
      </w:r>
    </w:p>
    <w:p w:rsidR="00E46B65" w:rsidRPr="001F6DC1" w:rsidRDefault="00E46B65" w:rsidP="00E4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DC1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6B65" w:rsidRPr="001F6DC1" w:rsidRDefault="00E46B65" w:rsidP="00E46B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6DC1">
        <w:rPr>
          <w:rFonts w:ascii="Times New Roman" w:hAnsi="Times New Roman" w:cs="Times New Roman"/>
          <w:sz w:val="24"/>
          <w:szCs w:val="24"/>
        </w:rPr>
        <w:t xml:space="preserve">В </w:t>
      </w:r>
      <w:r w:rsidR="002B2309">
        <w:rPr>
          <w:rFonts w:ascii="Times New Roman" w:hAnsi="Times New Roman" w:cs="Times New Roman"/>
          <w:sz w:val="24"/>
          <w:szCs w:val="24"/>
        </w:rPr>
        <w:t xml:space="preserve"> </w:t>
      </w:r>
      <w:r w:rsidRPr="001F6DC1">
        <w:rPr>
          <w:rFonts w:ascii="Times New Roman" w:hAnsi="Times New Roman" w:cs="Times New Roman"/>
          <w:sz w:val="24"/>
          <w:szCs w:val="24"/>
        </w:rPr>
        <w:t>2016</w:t>
      </w:r>
      <w:r w:rsidR="002B2309">
        <w:rPr>
          <w:rFonts w:ascii="Times New Roman" w:hAnsi="Times New Roman" w:cs="Times New Roman"/>
          <w:sz w:val="24"/>
          <w:szCs w:val="24"/>
        </w:rPr>
        <w:t>- 2017г</w:t>
      </w:r>
      <w:r w:rsidRPr="001F6DC1">
        <w:rPr>
          <w:rFonts w:ascii="Times New Roman" w:hAnsi="Times New Roman" w:cs="Times New Roman"/>
          <w:sz w:val="24"/>
          <w:szCs w:val="24"/>
        </w:rPr>
        <w:t xml:space="preserve"> МДОУ  </w:t>
      </w:r>
      <w:r w:rsidR="002B2309">
        <w:rPr>
          <w:rFonts w:ascii="Times New Roman" w:hAnsi="Times New Roman" w:cs="Times New Roman"/>
          <w:sz w:val="24"/>
          <w:szCs w:val="24"/>
        </w:rPr>
        <w:t xml:space="preserve"> продолжил работ</w:t>
      </w:r>
      <w:r w:rsidR="00E6527D">
        <w:rPr>
          <w:rFonts w:ascii="Times New Roman" w:hAnsi="Times New Roman" w:cs="Times New Roman"/>
          <w:sz w:val="24"/>
          <w:szCs w:val="24"/>
        </w:rPr>
        <w:t>у</w:t>
      </w:r>
      <w:r w:rsidR="002B2309">
        <w:rPr>
          <w:rFonts w:ascii="Times New Roman" w:hAnsi="Times New Roman" w:cs="Times New Roman"/>
          <w:sz w:val="24"/>
          <w:szCs w:val="24"/>
        </w:rPr>
        <w:t xml:space="preserve"> в статусе </w:t>
      </w:r>
      <w:r w:rsidRPr="001F6DC1">
        <w:rPr>
          <w:rFonts w:ascii="Times New Roman" w:hAnsi="Times New Roman" w:cs="Times New Roman"/>
          <w:sz w:val="24"/>
          <w:szCs w:val="24"/>
        </w:rPr>
        <w:t xml:space="preserve"> муниципальной инновационной площадки муниципального ресурсного центра по </w:t>
      </w:r>
      <w:r w:rsidRPr="00E6527D">
        <w:rPr>
          <w:rFonts w:ascii="Times New Roman" w:hAnsi="Times New Roman" w:cs="Times New Roman"/>
          <w:b/>
          <w:sz w:val="24"/>
          <w:szCs w:val="24"/>
        </w:rPr>
        <w:t>т</w:t>
      </w:r>
      <w:r w:rsidRPr="00E6527D">
        <w:rPr>
          <w:rStyle w:val="a5"/>
          <w:rFonts w:ascii="Times New Roman" w:hAnsi="Times New Roman" w:cs="Times New Roman"/>
          <w:b w:val="0"/>
          <w:sz w:val="24"/>
          <w:szCs w:val="24"/>
        </w:rPr>
        <w:t>еме:</w:t>
      </w:r>
      <w:r w:rsidRPr="001F6DC1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 w:rsidRPr="001F6DC1">
        <w:rPr>
          <w:rFonts w:ascii="Times New Roman" w:hAnsi="Times New Roman" w:cs="Times New Roman"/>
          <w:sz w:val="24"/>
          <w:szCs w:val="24"/>
        </w:rPr>
        <w:t xml:space="preserve">Формирование интеллектуально-творческих способностей дошкольников, через использование современных  игровых развивающих технологий».  </w:t>
      </w:r>
    </w:p>
    <w:p w:rsidR="002B2309" w:rsidRDefault="00E46B65" w:rsidP="002B2309">
      <w:pPr>
        <w:pStyle w:val="a7"/>
        <w:jc w:val="both"/>
      </w:pPr>
      <w:r w:rsidRPr="001F6DC1">
        <w:rPr>
          <w:rFonts w:ascii="Times New Roman" w:hAnsi="Times New Roman" w:cs="Times New Roman"/>
          <w:sz w:val="24"/>
          <w:szCs w:val="24"/>
        </w:rPr>
        <w:t>Было проведено:</w:t>
      </w:r>
      <w:r w:rsidR="002B2309" w:rsidRPr="002B2309">
        <w:t xml:space="preserve"> </w:t>
      </w:r>
    </w:p>
    <w:p w:rsidR="002B2309" w:rsidRPr="002B2309" w:rsidRDefault="002B2309" w:rsidP="002B2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2309">
        <w:rPr>
          <w:rFonts w:ascii="Times New Roman" w:hAnsi="Times New Roman" w:cs="Times New Roman"/>
          <w:sz w:val="24"/>
          <w:szCs w:val="24"/>
        </w:rPr>
        <w:t>Семинар для заведующих детских садов РМР</w:t>
      </w:r>
      <w:r w:rsidRPr="002B2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="00A34902" w:rsidRPr="00CE6E71">
        <w:rPr>
          <w:rFonts w:ascii="Times New Roman" w:hAnsi="Times New Roman" w:cs="Times New Roman"/>
          <w:sz w:val="24"/>
          <w:szCs w:val="24"/>
        </w:rPr>
        <w:t>«Формирование интеллектуально-творческих способностей дошкольников, через использование современных  игровых развивающих технологий »</w:t>
      </w:r>
      <w:r>
        <w:rPr>
          <w:rFonts w:ascii="Times New Roman" w:hAnsi="Times New Roman" w:cs="Times New Roman"/>
          <w:sz w:val="24"/>
          <w:szCs w:val="24"/>
        </w:rPr>
        <w:tab/>
      </w:r>
      <w:r w:rsidRPr="002B2309">
        <w:rPr>
          <w:rFonts w:ascii="Times New Roman" w:hAnsi="Times New Roman" w:cs="Times New Roman"/>
          <w:sz w:val="24"/>
          <w:szCs w:val="24"/>
        </w:rPr>
        <w:tab/>
      </w:r>
    </w:p>
    <w:p w:rsidR="002B2309" w:rsidRPr="002B2309" w:rsidRDefault="002B2309" w:rsidP="002B2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2309">
        <w:rPr>
          <w:rFonts w:ascii="Times New Roman" w:hAnsi="Times New Roman" w:cs="Times New Roman"/>
          <w:sz w:val="24"/>
          <w:szCs w:val="24"/>
        </w:rPr>
        <w:t>МО воспитателей средних групп</w:t>
      </w:r>
      <w:r w:rsidRPr="002B2309">
        <w:rPr>
          <w:rFonts w:ascii="Times New Roman" w:hAnsi="Times New Roman" w:cs="Times New Roman"/>
          <w:sz w:val="24"/>
          <w:szCs w:val="24"/>
        </w:rPr>
        <w:tab/>
      </w:r>
      <w:r w:rsidR="00E6527D">
        <w:rPr>
          <w:rFonts w:ascii="Times New Roman" w:hAnsi="Times New Roman" w:cs="Times New Roman"/>
          <w:sz w:val="24"/>
          <w:szCs w:val="24"/>
        </w:rPr>
        <w:t>«</w:t>
      </w:r>
      <w:r w:rsidR="00A34902" w:rsidRPr="00A34902">
        <w:rPr>
          <w:rFonts w:ascii="Times New Roman" w:hAnsi="Times New Roman" w:cs="Times New Roman"/>
          <w:sz w:val="24"/>
          <w:szCs w:val="24"/>
        </w:rPr>
        <w:t xml:space="preserve">Развитие математических способностей дошкольников средствами игровой технологии </w:t>
      </w:r>
      <w:proofErr w:type="spellStart"/>
      <w:r w:rsidR="00A34902" w:rsidRPr="00A34902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="00A34902" w:rsidRPr="00A34902">
        <w:rPr>
          <w:rFonts w:ascii="Times New Roman" w:hAnsi="Times New Roman" w:cs="Times New Roman"/>
          <w:sz w:val="24"/>
          <w:szCs w:val="24"/>
        </w:rPr>
        <w:t>»</w:t>
      </w:r>
      <w:r w:rsidRPr="002B2309">
        <w:rPr>
          <w:rFonts w:ascii="Times New Roman" w:hAnsi="Times New Roman" w:cs="Times New Roman"/>
          <w:sz w:val="24"/>
          <w:szCs w:val="24"/>
        </w:rPr>
        <w:tab/>
      </w:r>
    </w:p>
    <w:p w:rsidR="002B2309" w:rsidRPr="002B2309" w:rsidRDefault="002B2309" w:rsidP="002B2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2309">
        <w:rPr>
          <w:rFonts w:ascii="Times New Roman" w:hAnsi="Times New Roman" w:cs="Times New Roman"/>
          <w:sz w:val="24"/>
          <w:szCs w:val="24"/>
        </w:rPr>
        <w:t xml:space="preserve">Семинар «Преемственность детского сада и школы как условие реализации федерального государственного образовательного стандарта» </w:t>
      </w:r>
    </w:p>
    <w:p w:rsidR="002B2309" w:rsidRPr="002B2309" w:rsidRDefault="002B2309" w:rsidP="00E6527D">
      <w:pPr>
        <w:pStyle w:val="a7"/>
        <w:rPr>
          <w:rFonts w:ascii="Times New Roman" w:hAnsi="Times New Roman" w:cs="Times New Roman"/>
          <w:sz w:val="24"/>
          <w:szCs w:val="24"/>
        </w:rPr>
      </w:pPr>
      <w:r w:rsidRPr="002B2309">
        <w:rPr>
          <w:rFonts w:ascii="Times New Roman" w:hAnsi="Times New Roman" w:cs="Times New Roman"/>
          <w:sz w:val="24"/>
          <w:szCs w:val="24"/>
        </w:rPr>
        <w:t>Показ ООД по познавательному развитию дошкольников «Матема</w:t>
      </w:r>
      <w:r w:rsidR="00E6527D">
        <w:rPr>
          <w:rFonts w:ascii="Times New Roman" w:hAnsi="Times New Roman" w:cs="Times New Roman"/>
          <w:sz w:val="24"/>
          <w:szCs w:val="24"/>
        </w:rPr>
        <w:t xml:space="preserve">тическое путешествие» с </w:t>
      </w:r>
      <w:r w:rsidRPr="002B2309">
        <w:rPr>
          <w:rFonts w:ascii="Times New Roman" w:hAnsi="Times New Roman" w:cs="Times New Roman"/>
          <w:sz w:val="24"/>
          <w:szCs w:val="24"/>
        </w:rPr>
        <w:t>использованием</w:t>
      </w:r>
      <w:r w:rsidR="00E6527D">
        <w:rPr>
          <w:rFonts w:ascii="Times New Roman" w:hAnsi="Times New Roman" w:cs="Times New Roman"/>
          <w:sz w:val="24"/>
          <w:szCs w:val="24"/>
        </w:rPr>
        <w:t xml:space="preserve"> игр </w:t>
      </w:r>
      <w:proofErr w:type="spellStart"/>
      <w:r w:rsidR="00E6527D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="00E6527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E6527D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E6527D">
        <w:rPr>
          <w:rFonts w:ascii="Times New Roman" w:hAnsi="Times New Roman" w:cs="Times New Roman"/>
          <w:sz w:val="24"/>
          <w:szCs w:val="24"/>
        </w:rPr>
        <w:t xml:space="preserve"> и </w:t>
      </w:r>
      <w:r w:rsidRPr="002B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309"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 w:rsidRPr="002B2309">
        <w:rPr>
          <w:rFonts w:ascii="Times New Roman" w:hAnsi="Times New Roman" w:cs="Times New Roman"/>
          <w:sz w:val="24"/>
          <w:szCs w:val="24"/>
        </w:rPr>
        <w:t xml:space="preserve">)                                 </w:t>
      </w:r>
      <w:r w:rsidR="00E6527D">
        <w:rPr>
          <w:rFonts w:ascii="Times New Roman" w:hAnsi="Times New Roman" w:cs="Times New Roman"/>
          <w:sz w:val="24"/>
          <w:szCs w:val="24"/>
        </w:rPr>
        <w:t>в</w:t>
      </w:r>
      <w:r w:rsidRPr="002B2309">
        <w:rPr>
          <w:rFonts w:ascii="Times New Roman" w:hAnsi="Times New Roman" w:cs="Times New Roman"/>
          <w:sz w:val="24"/>
          <w:szCs w:val="24"/>
        </w:rPr>
        <w:t>оспитатель  Уланова Г.П.</w:t>
      </w:r>
      <w:r w:rsidRPr="002B2309">
        <w:rPr>
          <w:rFonts w:ascii="Times New Roman" w:hAnsi="Times New Roman" w:cs="Times New Roman"/>
          <w:sz w:val="24"/>
          <w:szCs w:val="24"/>
        </w:rPr>
        <w:tab/>
      </w:r>
      <w:r w:rsidRPr="002B2309">
        <w:rPr>
          <w:rFonts w:ascii="Times New Roman" w:hAnsi="Times New Roman" w:cs="Times New Roman"/>
          <w:sz w:val="24"/>
          <w:szCs w:val="24"/>
        </w:rPr>
        <w:tab/>
      </w:r>
    </w:p>
    <w:p w:rsidR="002B2309" w:rsidRPr="002B2309" w:rsidRDefault="002B2309" w:rsidP="002B2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2309">
        <w:rPr>
          <w:rFonts w:ascii="Times New Roman" w:hAnsi="Times New Roman" w:cs="Times New Roman"/>
          <w:sz w:val="24"/>
          <w:szCs w:val="24"/>
        </w:rPr>
        <w:t>Цикл семинаров-практикумов для студентов РПК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527D">
        <w:rPr>
          <w:rFonts w:ascii="Times New Roman" w:hAnsi="Times New Roman" w:cs="Times New Roman"/>
          <w:sz w:val="24"/>
          <w:szCs w:val="24"/>
        </w:rPr>
        <w:t>-</w:t>
      </w:r>
      <w:r w:rsidRPr="002B2309">
        <w:rPr>
          <w:rFonts w:ascii="Times New Roman" w:hAnsi="Times New Roman" w:cs="Times New Roman"/>
          <w:sz w:val="24"/>
          <w:szCs w:val="24"/>
        </w:rPr>
        <w:tab/>
        <w:t>Февраль-март 2017г</w:t>
      </w:r>
      <w:r w:rsidRPr="002B2309">
        <w:rPr>
          <w:rFonts w:ascii="Times New Roman" w:hAnsi="Times New Roman" w:cs="Times New Roman"/>
          <w:sz w:val="24"/>
          <w:szCs w:val="24"/>
        </w:rPr>
        <w:tab/>
      </w:r>
    </w:p>
    <w:p w:rsidR="002B2309" w:rsidRDefault="002B2309" w:rsidP="002B23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 участвовали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F5C02" w:rsidTr="007F5C02">
        <w:tc>
          <w:tcPr>
            <w:tcW w:w="1384" w:type="dxa"/>
          </w:tcPr>
          <w:p w:rsidR="007F5C02" w:rsidRDefault="00E6527D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996" w:type="dxa"/>
          </w:tcPr>
          <w:p w:rsidR="007F5C02" w:rsidRDefault="00E6527D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F5C02" w:rsidRDefault="00E6527D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F5C02" w:rsidTr="007F5C02">
        <w:tc>
          <w:tcPr>
            <w:tcW w:w="1384" w:type="dxa"/>
          </w:tcPr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>2.12.2016г</w:t>
            </w:r>
          </w:p>
        </w:tc>
        <w:tc>
          <w:tcPr>
            <w:tcW w:w="4996" w:type="dxa"/>
          </w:tcPr>
          <w:p w:rsidR="007F5C02" w:rsidRDefault="007F5C02" w:rsidP="007F5C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научно-практической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математическое образование: от дошкольного к профессиональному»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растим математиков с пеленок «Палочки </w:t>
            </w:r>
            <w:proofErr w:type="spellStart"/>
            <w:r w:rsidRPr="002B230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2B2309">
              <w:rPr>
                <w:rFonts w:ascii="Times New Roman" w:hAnsi="Times New Roman" w:cs="Times New Roman"/>
                <w:sz w:val="24"/>
                <w:szCs w:val="24"/>
              </w:rPr>
              <w:t xml:space="preserve"> – цветные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тупеньки в страну математики»  </w:t>
            </w:r>
          </w:p>
        </w:tc>
        <w:tc>
          <w:tcPr>
            <w:tcW w:w="3191" w:type="dxa"/>
          </w:tcPr>
          <w:p w:rsidR="007F5C02" w:rsidRPr="002B2309" w:rsidRDefault="007F5C02" w:rsidP="007F5C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опыта работы воспитателя Кралиной В.В. по применению развивающих игр с палочками </w:t>
            </w:r>
            <w:proofErr w:type="spellStart"/>
            <w:r w:rsidRPr="002B2309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2B2309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младшего дошкольного возраста.</w:t>
            </w:r>
          </w:p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C02" w:rsidTr="007F5C02">
        <w:tc>
          <w:tcPr>
            <w:tcW w:w="1384" w:type="dxa"/>
          </w:tcPr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>8.12.2016г</w:t>
            </w:r>
          </w:p>
        </w:tc>
        <w:tc>
          <w:tcPr>
            <w:tcW w:w="4996" w:type="dxa"/>
          </w:tcPr>
          <w:p w:rsidR="007F5C02" w:rsidRDefault="007F5C02" w:rsidP="00E652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>V111 Межрегиональн</w:t>
            </w:r>
            <w:r w:rsidR="00E6527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t xml:space="preserve"> этап Х1V Международной Ярмарки социально-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инноваций</w:t>
            </w:r>
          </w:p>
        </w:tc>
        <w:tc>
          <w:tcPr>
            <w:tcW w:w="3191" w:type="dxa"/>
          </w:tcPr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коллектив педагогов является </w:t>
            </w:r>
            <w:r w:rsidRPr="002B2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Ярмарки</w:t>
            </w:r>
          </w:p>
        </w:tc>
      </w:tr>
      <w:tr w:rsidR="007F5C02" w:rsidTr="007F5C02">
        <w:tc>
          <w:tcPr>
            <w:tcW w:w="1384" w:type="dxa"/>
          </w:tcPr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17-24.04. 2017г</w:t>
            </w:r>
          </w:p>
        </w:tc>
        <w:tc>
          <w:tcPr>
            <w:tcW w:w="4996" w:type="dxa"/>
          </w:tcPr>
          <w:p w:rsidR="007F5C02" w:rsidRDefault="007F5C02" w:rsidP="00E652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02">
              <w:rPr>
                <w:rFonts w:ascii="Times New Roman" w:hAnsi="Times New Roman" w:cs="Times New Roman"/>
                <w:sz w:val="24"/>
                <w:szCs w:val="24"/>
              </w:rPr>
              <w:t>ХV Международн</w:t>
            </w:r>
            <w:r w:rsidR="00E652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F5C02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 w:rsidR="00E65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C0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социально-педагогических инноваций   в г. Отрадном</w:t>
            </w:r>
            <w:r w:rsidRPr="007F5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 и Кралина В.В. являются победителями Ярмарки</w:t>
            </w:r>
          </w:p>
        </w:tc>
      </w:tr>
      <w:tr w:rsidR="007F5C02" w:rsidTr="007F5C02">
        <w:tc>
          <w:tcPr>
            <w:tcW w:w="1384" w:type="dxa"/>
          </w:tcPr>
          <w:p w:rsidR="007F5C02" w:rsidRDefault="00D63AE6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2017г</w:t>
            </w:r>
          </w:p>
        </w:tc>
        <w:tc>
          <w:tcPr>
            <w:tcW w:w="4996" w:type="dxa"/>
          </w:tcPr>
          <w:p w:rsidR="007F5C02" w:rsidRPr="007F5C02" w:rsidRDefault="007F5C02" w:rsidP="00D63A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 Реализация ФГОС ДО в РМР»</w:t>
            </w:r>
            <w:r w:rsidR="00D63AE6">
              <w:t xml:space="preserve"> В</w:t>
            </w:r>
            <w:r w:rsidR="00D63AE6" w:rsidRPr="00D63AE6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r w:rsidR="00D63AE6">
              <w:t xml:space="preserve"> «</w:t>
            </w:r>
            <w:r w:rsidR="00D63AE6" w:rsidRPr="00D63AE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развивающих игр в условиях реализации ФГОС</w:t>
            </w:r>
            <w:r w:rsidR="00D63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3AE6" w:rsidRPr="00D63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F5C02" w:rsidRDefault="00D63AE6" w:rsidP="00D63A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В.Г. Кралина В.В. Иванова В.В.</w:t>
            </w:r>
          </w:p>
        </w:tc>
      </w:tr>
      <w:tr w:rsidR="007F5C02" w:rsidTr="007F5C02">
        <w:tc>
          <w:tcPr>
            <w:tcW w:w="1384" w:type="dxa"/>
          </w:tcPr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4996" w:type="dxa"/>
          </w:tcPr>
          <w:p w:rsidR="007F5C02" w:rsidRPr="007F5C02" w:rsidRDefault="007F5C02" w:rsidP="00D63AE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5C02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D63AE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F5C0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«Математический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Кралина В.В. заняла 1 место</w:t>
            </w:r>
          </w:p>
          <w:p w:rsidR="007F5C02" w:rsidRDefault="007F5C02" w:rsidP="002B23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А.В. участник конкурса</w:t>
            </w:r>
          </w:p>
        </w:tc>
      </w:tr>
    </w:tbl>
    <w:p w:rsidR="002858D2" w:rsidRPr="007F5C02" w:rsidRDefault="002858D2" w:rsidP="007F5C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C2EFA" w:rsidRPr="00F81B36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Кадровый потенциал учреждения</w:t>
      </w: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4B3B">
        <w:rPr>
          <w:rFonts w:ascii="Times New Roman" w:hAnsi="Times New Roman" w:cs="Times New Roman"/>
          <w:sz w:val="24"/>
          <w:szCs w:val="24"/>
        </w:rPr>
        <w:t xml:space="preserve">Кадровая политика была направлена на повышение профессионализма, творческого потенциала педагогической культуры педагогов, оказание методической помощи педагогам.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 </w:t>
      </w: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образованием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в ВУЗе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высшую  квалификационную категорию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2EFA" w:rsidTr="00D548AD">
        <w:tc>
          <w:tcPr>
            <w:tcW w:w="677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</w:t>
            </w:r>
          </w:p>
        </w:tc>
        <w:tc>
          <w:tcPr>
            <w:tcW w:w="280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EFA" w:rsidRPr="009769F1" w:rsidRDefault="004C2EFA" w:rsidP="004C2E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9F1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аттестации педагогов: </w:t>
      </w: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B3B">
        <w:rPr>
          <w:rFonts w:ascii="Times New Roman" w:hAnsi="Times New Roman" w:cs="Times New Roman"/>
          <w:sz w:val="24"/>
          <w:szCs w:val="24"/>
        </w:rPr>
        <w:t xml:space="preserve"> В текущем учебном году были аттестованы:  </w:t>
      </w: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C4B3B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4B3B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4B3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C2EFA" w:rsidRPr="004C4B3B" w:rsidRDefault="004C2EFA" w:rsidP="004C2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4B3B">
        <w:rPr>
          <w:rFonts w:ascii="Times New Roman" w:hAnsi="Times New Roman" w:cs="Times New Roman"/>
          <w:sz w:val="24"/>
          <w:szCs w:val="24"/>
        </w:rPr>
        <w:t xml:space="preserve">подтверждение 1 квалификационной категории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4B3B">
        <w:rPr>
          <w:rFonts w:ascii="Times New Roman" w:hAnsi="Times New Roman" w:cs="Times New Roman"/>
          <w:sz w:val="24"/>
          <w:szCs w:val="24"/>
        </w:rPr>
        <w:t xml:space="preserve"> педагог.   </w:t>
      </w:r>
    </w:p>
    <w:p w:rsidR="004C2EFA" w:rsidRPr="009769F1" w:rsidRDefault="004C2EFA" w:rsidP="004C2E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9F1">
        <w:rPr>
          <w:rFonts w:ascii="Times New Roman" w:hAnsi="Times New Roman" w:cs="Times New Roman"/>
          <w:b/>
          <w:i/>
          <w:sz w:val="24"/>
          <w:szCs w:val="24"/>
        </w:rPr>
        <w:t xml:space="preserve">Педагоги детского сада имеют награды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69F1">
        <w:rPr>
          <w:rFonts w:ascii="Times New Roman" w:hAnsi="Times New Roman" w:cs="Times New Roman"/>
          <w:b/>
          <w:i/>
          <w:sz w:val="24"/>
          <w:szCs w:val="24"/>
        </w:rPr>
        <w:t xml:space="preserve">:    </w:t>
      </w:r>
    </w:p>
    <w:p w:rsidR="004C2EFA" w:rsidRPr="00D37E20" w:rsidRDefault="004C2EFA" w:rsidP="004C2E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20">
        <w:rPr>
          <w:rFonts w:ascii="Times New Roman" w:hAnsi="Times New Roman" w:cs="Times New Roman"/>
          <w:sz w:val="24"/>
          <w:szCs w:val="24"/>
        </w:rPr>
        <w:t xml:space="preserve">Грамоты Министерства образования и науки РФ – 2 педагога;  </w:t>
      </w:r>
    </w:p>
    <w:p w:rsidR="004C2EFA" w:rsidRPr="00D37E20" w:rsidRDefault="004C2EFA" w:rsidP="004C2E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20">
        <w:rPr>
          <w:rFonts w:ascii="Times New Roman" w:hAnsi="Times New Roman" w:cs="Times New Roman"/>
          <w:sz w:val="24"/>
          <w:szCs w:val="24"/>
        </w:rPr>
        <w:t xml:space="preserve">Грамоты Департамента образования – 8 педагогов; </w:t>
      </w:r>
    </w:p>
    <w:p w:rsidR="004C2EFA" w:rsidRPr="00E80572" w:rsidRDefault="004C2EFA" w:rsidP="004C2E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572">
        <w:rPr>
          <w:rFonts w:ascii="Times New Roman" w:hAnsi="Times New Roman" w:cs="Times New Roman"/>
          <w:sz w:val="24"/>
          <w:szCs w:val="24"/>
        </w:rPr>
        <w:t>Грамоты  главы администрации Ростовского МР -4 педагога</w:t>
      </w:r>
    </w:p>
    <w:p w:rsidR="004C2EFA" w:rsidRPr="00D37E20" w:rsidRDefault="004C2EFA" w:rsidP="004C2E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E20">
        <w:rPr>
          <w:rFonts w:ascii="Times New Roman" w:hAnsi="Times New Roman" w:cs="Times New Roman"/>
          <w:sz w:val="24"/>
          <w:szCs w:val="24"/>
        </w:rPr>
        <w:t xml:space="preserve">Грамоты Управления образования – 5 педагогов;   </w:t>
      </w: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B3B">
        <w:rPr>
          <w:rFonts w:ascii="Times New Roman" w:hAnsi="Times New Roman" w:cs="Times New Roman"/>
          <w:sz w:val="24"/>
          <w:szCs w:val="24"/>
        </w:rPr>
        <w:t xml:space="preserve">Каждый педагог работает над своей темой по самообразованию, представляя свой опыт работы на ММО РМР  </w:t>
      </w:r>
    </w:p>
    <w:p w:rsidR="004C2EFA" w:rsidRPr="00076FE2" w:rsidRDefault="004C2EFA" w:rsidP="004C2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FE2">
        <w:rPr>
          <w:rFonts w:ascii="Times New Roman" w:hAnsi="Times New Roman" w:cs="Times New Roman"/>
          <w:b/>
          <w:sz w:val="24"/>
          <w:szCs w:val="24"/>
        </w:rPr>
        <w:t>Курсы прохождения квалификации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62"/>
        <w:gridCol w:w="5254"/>
        <w:gridCol w:w="1950"/>
      </w:tblGrid>
      <w:tr w:rsidR="004C2EFA" w:rsidRPr="001F6DC1" w:rsidTr="00D548AD">
        <w:tc>
          <w:tcPr>
            <w:tcW w:w="2362" w:type="dxa"/>
            <w:hideMark/>
          </w:tcPr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Педагогический состав</w:t>
            </w:r>
          </w:p>
        </w:tc>
        <w:tc>
          <w:tcPr>
            <w:tcW w:w="5254" w:type="dxa"/>
            <w:hideMark/>
          </w:tcPr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Тема, период . место прохождения</w:t>
            </w:r>
          </w:p>
        </w:tc>
        <w:tc>
          <w:tcPr>
            <w:tcW w:w="1950" w:type="dxa"/>
            <w:hideMark/>
          </w:tcPr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кол–во часов 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К.А.</w:t>
            </w:r>
          </w:p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5254" w:type="dxa"/>
          </w:tcPr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ППК «ФГОС ДО: организация игровой </w:t>
            </w: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72ч</w:t>
            </w:r>
          </w:p>
          <w:p w:rsidR="004C2EFA" w:rsidRPr="003D63FF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19.09.-30.09.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>2016г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EFA" w:rsidRPr="001F6DC1" w:rsidTr="00D548AD">
        <w:tc>
          <w:tcPr>
            <w:tcW w:w="2362" w:type="dxa"/>
          </w:tcPr>
          <w:p w:rsidR="004C2EFA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Галай</w:t>
            </w:r>
            <w:proofErr w:type="spellEnd"/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</w:t>
            </w:r>
          </w:p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ППК "Технологии работы педагога в условиях стандартизации дошкольного образования"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>6.02-17.02 2017г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Е.В.</w:t>
            </w:r>
          </w:p>
          <w:p w:rsidR="004C2EFA" w:rsidRPr="001F6DC1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  <w:tc>
          <w:tcPr>
            <w:tcW w:w="5254" w:type="dxa"/>
          </w:tcPr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 « ФГОС ДО: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социально-педагогическое партнерство с семьей»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72ч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13.03-24.03.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4C2EFA" w:rsidRPr="001F6DC1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54" w:type="dxa"/>
          </w:tcPr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ППК </w:t>
            </w:r>
            <w:r w:rsidRPr="009769F1">
              <w:rPr>
                <w:rFonts w:ascii="Times New Roman" w:eastAsia="Calibri" w:hAnsi="Times New Roman" w:cs="Times New Roman"/>
                <w:sz w:val="24"/>
                <w:szCs w:val="24"/>
              </w:rPr>
              <w:t>"Построение развивающей предметно - пространственной среды ДОО в условиях реализации ФГОС ДО"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</w:t>
            </w:r>
            <w:r w:rsidRPr="001F6DC1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10.04-21.04 2017г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Костенко Т.С.</w:t>
            </w:r>
          </w:p>
          <w:p w:rsidR="004C2EFA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И.М. </w:t>
            </w:r>
          </w:p>
          <w:p w:rsidR="004C2EFA" w:rsidRPr="001F6DC1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5254" w:type="dxa"/>
          </w:tcPr>
          <w:p w:rsidR="004C2EFA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КПК « инклюзивное образование в дошкольной образовательной организации»</w:t>
            </w:r>
          </w:p>
          <w:p w:rsidR="004C2EFA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EFA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семинар    «Дифференцированный зондовый массаж, как технология комплексной системы преодоления речевых расстройств»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72ч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05.10-31.10. 2016г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28.04.2017г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Pr="001F6DC1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Уварова Н.Е.</w:t>
            </w:r>
          </w:p>
        </w:tc>
        <w:tc>
          <w:tcPr>
            <w:tcW w:w="5254" w:type="dxa"/>
          </w:tcPr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 « ФГОС ДО: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социально-педагогическое партнерство с семьей»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72ч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29.05-9.06 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Pr="001F6DC1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Пеховкина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5254" w:type="dxa"/>
          </w:tcPr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>ППК «ФГОС ДО: организация игровой деятельности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D6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72ч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22.05-02.06  2017г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 В.В.</w:t>
            </w:r>
          </w:p>
          <w:p w:rsidR="004C2EFA" w:rsidRPr="001F6DC1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25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Pr="00184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0A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A00A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A00AF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ДОУ как главное условие обеспечения развития дошкольников»</w:t>
            </w:r>
          </w:p>
          <w:p w:rsidR="004C2EFA" w:rsidRPr="00EA00AF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0AF">
              <w:rPr>
                <w:rFonts w:ascii="Times New Roman" w:hAnsi="Times New Roman" w:cs="Times New Roman"/>
                <w:sz w:val="24"/>
                <w:szCs w:val="24"/>
              </w:rPr>
              <w:t>Семинар « Эффективность работы ДОУ»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МЦ «Школа 2100»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20.05.2017г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ЯГПУ им К.Д. Ушинского 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8ч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 2016г</w:t>
            </w:r>
          </w:p>
        </w:tc>
      </w:tr>
      <w:tr w:rsidR="004C2EFA" w:rsidRPr="001F6DC1" w:rsidTr="00D548AD">
        <w:tc>
          <w:tcPr>
            <w:tcW w:w="2362" w:type="dxa"/>
          </w:tcPr>
          <w:p w:rsidR="004C2EFA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Е.В.</w:t>
            </w:r>
          </w:p>
          <w:p w:rsidR="004C2EFA" w:rsidRPr="001F6DC1" w:rsidRDefault="004C2EFA" w:rsidP="00D54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  <w:tc>
          <w:tcPr>
            <w:tcW w:w="5254" w:type="dxa"/>
          </w:tcPr>
          <w:p w:rsidR="004C2EFA" w:rsidRPr="001F6DC1" w:rsidRDefault="004C2EFA" w:rsidP="00D5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 «Физическое воспитание . Адаптированные программы»</w:t>
            </w:r>
          </w:p>
        </w:tc>
        <w:tc>
          <w:tcPr>
            <w:tcW w:w="1950" w:type="dxa"/>
          </w:tcPr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 72ч</w:t>
            </w:r>
          </w:p>
          <w:p w:rsidR="004C2EFA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19.06-30.06</w:t>
            </w:r>
          </w:p>
          <w:p w:rsidR="004C2EFA" w:rsidRPr="001F6DC1" w:rsidRDefault="004C2EFA" w:rsidP="00D5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</w:t>
            </w:r>
          </w:p>
        </w:tc>
      </w:tr>
    </w:tbl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EFA" w:rsidRPr="00C548AE" w:rsidRDefault="004C2EFA" w:rsidP="004C2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направлением методической работы являлось:</w:t>
      </w:r>
    </w:p>
    <w:p w:rsidR="004C2EFA" w:rsidRPr="00C548AE" w:rsidRDefault="004C2EFA" w:rsidP="004C2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повышения квалификации;</w:t>
      </w:r>
    </w:p>
    <w:p w:rsidR="004C2EFA" w:rsidRPr="00C548AE" w:rsidRDefault="004C2EFA" w:rsidP="004C2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работы педагогов в методическом кабинете;</w:t>
      </w:r>
    </w:p>
    <w:p w:rsidR="004C2EFA" w:rsidRPr="00C548AE" w:rsidRDefault="004C2EFA" w:rsidP="004C2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личных интересов педагогов, наиболее полное самовыражение личности;</w:t>
      </w:r>
    </w:p>
    <w:p w:rsidR="004C2EFA" w:rsidRPr="00C548AE" w:rsidRDefault="004C2EFA" w:rsidP="004C2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педагогического мастерства.</w:t>
      </w:r>
    </w:p>
    <w:p w:rsidR="004C2EFA" w:rsidRDefault="004C2EFA" w:rsidP="004C2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профессионального роста педагогов в детском саду создаются все необходимые условия. Оборудован и оснащен методический кабинет необходимой литературой, оформлена подписка на журналы «Управление ДОУ», «Справочник старшего воспитателя», «Дошкольное воспитание», «Педагог-психолог ДОУ», «Справочник старшей медицинской сестры ДОУ», «Ребенок в детском саду», «Дошкольная педагогика», приобретен наглядный, демонстрационный, дидактический материал, необходимый для проведения образовательной деятельности с дошкольниками. В распоряжении педагогов находится мультимедийное оборудование, есть выход в </w:t>
      </w:r>
      <w:r w:rsidRPr="00C5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интернет. Все это оказывает незаменимую помощь в организ</w:t>
      </w:r>
      <w:r w:rsidRPr="007D0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образовательного процесса.</w:t>
      </w:r>
      <w:r w:rsidRPr="007D0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участия педагогов МДОУ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межрегиональный </w:t>
      </w:r>
      <w:r w:rsidRPr="001F6DC1">
        <w:rPr>
          <w:rFonts w:ascii="Times New Roman" w:hAnsi="Times New Roman" w:cs="Times New Roman"/>
          <w:b/>
          <w:sz w:val="24"/>
          <w:szCs w:val="24"/>
        </w:rPr>
        <w:t>мероприятиях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268"/>
        <w:gridCol w:w="2233"/>
      </w:tblGrid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</w:p>
        </w:tc>
        <w:tc>
          <w:tcPr>
            <w:tcW w:w="223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322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декабря 2016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 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</w:t>
            </w:r>
            <w:r w:rsidRPr="00322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научно-практической конференции «Современное математическое образование: от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школьного к профессиональному»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Ярославль  </w:t>
            </w:r>
            <w:r w:rsidRPr="00322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C2EFA" w:rsidRPr="002E128C" w:rsidRDefault="002E128C" w:rsidP="002E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8C">
              <w:rPr>
                <w:rFonts w:ascii="Times New Roman" w:hAnsi="Times New Roman" w:cs="Times New Roman"/>
                <w:sz w:val="24"/>
                <w:szCs w:val="24"/>
              </w:rPr>
              <w:t>учёные, представители высших учебных заведений; учителя и администраторы ОО;   руководители районных МО; представители издательств; представители образовательных учреждений регионов;</w:t>
            </w:r>
          </w:p>
        </w:tc>
        <w:tc>
          <w:tcPr>
            <w:tcW w:w="2233" w:type="dxa"/>
          </w:tcPr>
          <w:p w:rsidR="002E128C" w:rsidRDefault="004C2EFA" w:rsidP="00D548AD">
            <w:r w:rsidRPr="00322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Кралина В.В.</w:t>
            </w:r>
            <w:r>
              <w:t xml:space="preserve"> </w:t>
            </w:r>
          </w:p>
          <w:p w:rsidR="004C2EFA" w:rsidRPr="002E128C" w:rsidRDefault="002E128C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8C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  <w:r w:rsidR="004C2EFA" w:rsidRPr="002E1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8.12.2016г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V111 Межрегиональн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этап Х</w:t>
            </w:r>
            <w:r w:rsidRPr="0070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 Международной Ярмарки социально-педагогических инноваций  в номинации  - инновации в обучении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результат работы по МИП «</w:t>
            </w:r>
            <w:r w:rsidRPr="0070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интеллектуально-творческих способностей дошкольников, через использование современных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игровых развивающих технологий </w:t>
            </w:r>
          </w:p>
        </w:tc>
        <w:tc>
          <w:tcPr>
            <w:tcW w:w="2268" w:type="dxa"/>
          </w:tcPr>
          <w:p w:rsidR="004C2EFA" w:rsidRDefault="00833650" w:rsidP="0083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РМР и</w:t>
            </w: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  Вологодской, Ивановской, Костромской, Московской, Самарской и  Ярославской областей.</w:t>
            </w:r>
          </w:p>
        </w:tc>
        <w:tc>
          <w:tcPr>
            <w:tcW w:w="223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творческая группа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составе Иванова В.В., Кралина В.В., Серова Н.А., Куликова А.В.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Грамота победителей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8.12.2016г</w:t>
            </w:r>
          </w:p>
        </w:tc>
        <w:tc>
          <w:tcPr>
            <w:tcW w:w="3544" w:type="dxa"/>
          </w:tcPr>
          <w:p w:rsidR="004C2EFA" w:rsidRDefault="004C2EFA" w:rsidP="00D548A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V111 Межрегиональный этап Х</w:t>
            </w:r>
            <w:r w:rsidRPr="0070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 Международной Ярмарки социально-педагогических инноваций  в номинации  - инновации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дополнительном</w:t>
            </w:r>
          </w:p>
          <w:p w:rsidR="004C2EFA" w:rsidRPr="00703187" w:rsidRDefault="004C2EFA" w:rsidP="00D548A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Образовании </w:t>
            </w:r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«Малышам о звездах и планетах»</w:t>
            </w:r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4C2EFA" w:rsidRDefault="00833650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РМР и</w:t>
            </w: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  Вологодской, Ивановской, Костромской, Московской, Самарской и  Ярославской областей.</w:t>
            </w:r>
          </w:p>
        </w:tc>
        <w:tc>
          <w:tcPr>
            <w:tcW w:w="223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Т.В.</w:t>
            </w:r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8.12.2016г</w:t>
            </w:r>
          </w:p>
        </w:tc>
        <w:tc>
          <w:tcPr>
            <w:tcW w:w="3544" w:type="dxa"/>
          </w:tcPr>
          <w:p w:rsidR="004C2EFA" w:rsidRPr="00703187" w:rsidRDefault="004C2EFA" w:rsidP="00D548A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V111 Межрегиональный этап Х</w:t>
            </w:r>
            <w:r w:rsidRPr="0070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 Международной Ярмарки социально-педагогических инноваций  в номинации  - инновации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дополнительном образовании</w:t>
            </w:r>
            <w:r w:rsidRPr="007031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опыт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воспитателей </w:t>
            </w:r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проекту « Азбука </w:t>
            </w:r>
            <w:proofErr w:type="spellStart"/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Ярославии</w:t>
            </w:r>
            <w:proofErr w:type="spellEnd"/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E6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2268" w:type="dxa"/>
          </w:tcPr>
          <w:p w:rsidR="004C2EFA" w:rsidRDefault="00833650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РМР и</w:t>
            </w:r>
            <w:r w:rsidRPr="007A2E61">
              <w:rPr>
                <w:rFonts w:ascii="Times New Roman" w:hAnsi="Times New Roman" w:cs="Times New Roman"/>
                <w:sz w:val="24"/>
                <w:szCs w:val="24"/>
              </w:rPr>
              <w:t xml:space="preserve">  Вологодской, Ивановской, Костромской, Московской, Самарской и  Ярославской областей.</w:t>
            </w:r>
          </w:p>
        </w:tc>
        <w:tc>
          <w:tcPr>
            <w:tcW w:w="223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С.Р.   Куликовой А.В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17-21.04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9538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 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9538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Ярмарк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538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социально-педагогических инноваций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Отрадный </w:t>
            </w:r>
            <w:r w:rsidRPr="009538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4C2EFA" w:rsidRPr="00833650" w:rsidRDefault="00833650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6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 32 регионов РФ и 6 стран дальнего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ближнего зарубежья</w:t>
            </w:r>
          </w:p>
        </w:tc>
        <w:tc>
          <w:tcPr>
            <w:tcW w:w="2233" w:type="dxa"/>
          </w:tcPr>
          <w:p w:rsidR="004C2EFA" w:rsidRPr="009270EE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EE">
              <w:rPr>
                <w:rFonts w:ascii="Times New Roman" w:hAnsi="Times New Roman" w:cs="Times New Roman"/>
                <w:sz w:val="24"/>
                <w:szCs w:val="24"/>
              </w:rPr>
              <w:t>Кралина В.В.</w:t>
            </w:r>
          </w:p>
          <w:p w:rsidR="004C2EFA" w:rsidRPr="009270EE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C2EFA" w:rsidRPr="009270EE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EE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  <w:p w:rsidR="004C2EFA" w:rsidRPr="009270EE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E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EE">
              <w:rPr>
                <w:rFonts w:ascii="Times New Roman" w:hAnsi="Times New Roman" w:cs="Times New Roman"/>
                <w:sz w:val="24"/>
                <w:szCs w:val="24"/>
              </w:rPr>
              <w:t xml:space="preserve"> Грамоты победителей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10974" w:rsidRPr="00D10974" w:rsidRDefault="00D10974" w:rsidP="00D1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97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109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097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10974">
              <w:rPr>
                <w:rFonts w:ascii="Times New Roman" w:hAnsi="Times New Roman" w:cs="Times New Roman"/>
                <w:sz w:val="24"/>
                <w:szCs w:val="24"/>
              </w:rPr>
              <w:t xml:space="preserve"> , организованным образовательным центром « Открытое пространство» г. Волгоград.</w:t>
            </w:r>
          </w:p>
          <w:p w:rsidR="004C2EFA" w:rsidRPr="00BE63CF" w:rsidRDefault="00D10974" w:rsidP="00D1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74">
              <w:rPr>
                <w:rFonts w:ascii="Times New Roman" w:hAnsi="Times New Roman" w:cs="Times New Roman"/>
                <w:sz w:val="24"/>
                <w:szCs w:val="24"/>
              </w:rPr>
              <w:t xml:space="preserve"> Тема  « Использование дидактического пособия Палочки  </w:t>
            </w:r>
            <w:proofErr w:type="spellStart"/>
            <w:r w:rsidRPr="00D1097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10974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с  дошкольниками по формированию элементарных математических представлений»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2EFA" w:rsidRPr="00B27BF3" w:rsidRDefault="00B27BF3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>Педагоги ДОУ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14 человек</w:t>
            </w:r>
          </w:p>
        </w:tc>
        <w:tc>
          <w:tcPr>
            <w:tcW w:w="2233" w:type="dxa"/>
          </w:tcPr>
          <w:p w:rsidR="004C2EFA" w:rsidRDefault="00B27BF3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F3">
              <w:rPr>
                <w:rFonts w:ascii="Times New Roman" w:hAnsi="Times New Roman" w:cs="Times New Roman"/>
                <w:sz w:val="24"/>
                <w:szCs w:val="24"/>
              </w:rPr>
              <w:t xml:space="preserve">Кралина В.В. </w:t>
            </w:r>
          </w:p>
          <w:p w:rsidR="00B27BF3" w:rsidRPr="00B27BF3" w:rsidRDefault="00B27BF3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4C2EFA" w:rsidTr="00D548AD">
        <w:tc>
          <w:tcPr>
            <w:tcW w:w="1526" w:type="dxa"/>
          </w:tcPr>
          <w:p w:rsidR="004C2EFA" w:rsidRPr="00BE63CF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C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 2017г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семинар- практикум г. Переславль Залесский- Ростов</w:t>
            </w:r>
          </w:p>
          <w:p w:rsidR="004C2EFA" w:rsidRPr="00BE63CF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Использование инновационных технологий в физическом воспитании дошкольников»</w:t>
            </w:r>
          </w:p>
        </w:tc>
        <w:tc>
          <w:tcPr>
            <w:tcW w:w="2268" w:type="dxa"/>
          </w:tcPr>
          <w:p w:rsidR="004C2EFA" w:rsidRPr="00BE63CF" w:rsidRDefault="004C2EFA" w:rsidP="0083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650" w:rsidRPr="00833650">
              <w:rPr>
                <w:rFonts w:ascii="Times New Roman" w:hAnsi="Times New Roman" w:cs="Times New Roman"/>
                <w:sz w:val="24"/>
                <w:szCs w:val="24"/>
              </w:rPr>
              <w:t>Специалисты по физическому воспитанию, г.</w:t>
            </w:r>
            <w:r w:rsidR="0083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650" w:rsidRPr="00833650">
              <w:rPr>
                <w:rFonts w:ascii="Times New Roman" w:hAnsi="Times New Roman" w:cs="Times New Roman"/>
                <w:sz w:val="24"/>
                <w:szCs w:val="24"/>
              </w:rPr>
              <w:t xml:space="preserve">Переславля и РМР </w:t>
            </w:r>
          </w:p>
        </w:tc>
        <w:tc>
          <w:tcPr>
            <w:tcW w:w="2233" w:type="dxa"/>
          </w:tcPr>
          <w:p w:rsidR="004C2EFA" w:rsidRPr="00BE63CF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CF">
              <w:rPr>
                <w:rFonts w:ascii="Times New Roman" w:hAnsi="Times New Roman" w:cs="Times New Roman"/>
                <w:sz w:val="24"/>
                <w:szCs w:val="24"/>
              </w:rPr>
              <w:t>Инструктор по ФК Казакова Е.В.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5.06.2017г</w:t>
            </w:r>
          </w:p>
        </w:tc>
        <w:tc>
          <w:tcPr>
            <w:tcW w:w="3544" w:type="dxa"/>
          </w:tcPr>
          <w:p w:rsidR="004C2EFA" w:rsidRPr="00BE63CF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слет инструкторов по физической культуре дошкольных образовательных  организаций г. Переславль Залесский </w:t>
            </w:r>
          </w:p>
        </w:tc>
        <w:tc>
          <w:tcPr>
            <w:tcW w:w="2268" w:type="dxa"/>
          </w:tcPr>
          <w:p w:rsidR="004C2EFA" w:rsidRPr="00D2499D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ФК ДОО Ярославской области, специалисты методической службы г. Переславля, </w:t>
            </w:r>
            <w:proofErr w:type="spellStart"/>
            <w:r w:rsidRPr="00D2499D">
              <w:rPr>
                <w:rFonts w:ascii="Times New Roman" w:hAnsi="Times New Roman" w:cs="Times New Roman"/>
                <w:sz w:val="24"/>
                <w:szCs w:val="24"/>
              </w:rPr>
              <w:t>преподпватели</w:t>
            </w:r>
            <w:proofErr w:type="spellEnd"/>
            <w:r w:rsidRPr="00D2499D"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223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3CF">
              <w:rPr>
                <w:rFonts w:ascii="Times New Roman" w:hAnsi="Times New Roman" w:cs="Times New Roman"/>
                <w:sz w:val="24"/>
                <w:szCs w:val="24"/>
              </w:rPr>
              <w:t>Инструктор по ФК Казакова Е.В.</w:t>
            </w:r>
          </w:p>
        </w:tc>
      </w:tr>
    </w:tbl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участия педагогов МДОУ в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районных  </w:t>
      </w:r>
      <w:r w:rsidRPr="001F6DC1">
        <w:rPr>
          <w:rFonts w:ascii="Times New Roman" w:hAnsi="Times New Roman" w:cs="Times New Roman"/>
          <w:b/>
          <w:sz w:val="24"/>
          <w:szCs w:val="24"/>
        </w:rPr>
        <w:t>мероприятиях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F6D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268"/>
        <w:gridCol w:w="2233"/>
      </w:tblGrid>
      <w:tr w:rsidR="004C2EFA" w:rsidTr="00D548AD">
        <w:tc>
          <w:tcPr>
            <w:tcW w:w="1526" w:type="dxa"/>
          </w:tcPr>
          <w:p w:rsidR="004C2EFA" w:rsidRPr="0045097C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7C">
              <w:rPr>
                <w:rFonts w:ascii="Times New Roman" w:hAnsi="Times New Roman" w:cs="Times New Roman"/>
                <w:sz w:val="24"/>
                <w:szCs w:val="24"/>
              </w:rPr>
              <w:t>09.2016г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 Эффективность работы ДОУ» </w:t>
            </w:r>
          </w:p>
        </w:tc>
        <w:tc>
          <w:tcPr>
            <w:tcW w:w="2268" w:type="dxa"/>
          </w:tcPr>
          <w:p w:rsidR="004C2EFA" w:rsidRPr="0045097C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97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МДОУ РМР</w:t>
            </w:r>
          </w:p>
        </w:tc>
        <w:tc>
          <w:tcPr>
            <w:tcW w:w="223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 2017г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руководителей МДОУ Ростовского муниципального района  </w:t>
            </w:r>
            <w:r w:rsidRPr="00CE6E71">
              <w:rPr>
                <w:rFonts w:ascii="Times New Roman" w:hAnsi="Times New Roman" w:cs="Times New Roman"/>
                <w:sz w:val="24"/>
                <w:szCs w:val="24"/>
              </w:rPr>
              <w:t>«Формирование интеллектуально-творческих способностей дошкольников, через использование современных  игровых развивающих технологий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27BF3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D8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402F0A">
              <w:rPr>
                <w:rFonts w:ascii="Times New Roman" w:hAnsi="Times New Roman" w:cs="Times New Roman"/>
                <w:sz w:val="24"/>
                <w:szCs w:val="24"/>
              </w:rPr>
              <w:t xml:space="preserve">алисты управления образования </w:t>
            </w:r>
            <w:r w:rsidRPr="00C81DD8">
              <w:rPr>
                <w:rFonts w:ascii="Times New Roman" w:hAnsi="Times New Roman" w:cs="Times New Roman"/>
                <w:sz w:val="24"/>
                <w:szCs w:val="24"/>
              </w:rPr>
              <w:t xml:space="preserve"> РМР, заведующие МДОУ</w:t>
            </w:r>
          </w:p>
          <w:p w:rsidR="004C2EFA" w:rsidRPr="00C81DD8" w:rsidRDefault="00B27BF3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EFA" w:rsidRPr="00C8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C2EFA" w:rsidRPr="00C81DD8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D8">
              <w:rPr>
                <w:rFonts w:ascii="Times New Roman" w:hAnsi="Times New Roman" w:cs="Times New Roman"/>
                <w:sz w:val="24"/>
                <w:szCs w:val="24"/>
              </w:rPr>
              <w:t>Заведующий МДОУ Тимофеева В.Г.</w:t>
            </w:r>
          </w:p>
        </w:tc>
      </w:tr>
      <w:tr w:rsidR="004C2EFA" w:rsidTr="00D548AD">
        <w:tc>
          <w:tcPr>
            <w:tcW w:w="152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« Реализация ФГОС ДО в Ростовском МР» </w:t>
            </w:r>
          </w:p>
        </w:tc>
        <w:tc>
          <w:tcPr>
            <w:tcW w:w="2268" w:type="dxa"/>
          </w:tcPr>
          <w:p w:rsidR="004C2EFA" w:rsidRPr="00402F0A" w:rsidRDefault="00402F0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0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старшие воспитатели педагоги ДОУ РМР</w:t>
            </w:r>
          </w:p>
        </w:tc>
        <w:tc>
          <w:tcPr>
            <w:tcW w:w="223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 Кралина В.В., Иванова В.В.</w:t>
            </w:r>
          </w:p>
        </w:tc>
      </w:tr>
      <w:tr w:rsidR="004C2EFA" w:rsidTr="00D548AD">
        <w:tc>
          <w:tcPr>
            <w:tcW w:w="1526" w:type="dxa"/>
          </w:tcPr>
          <w:p w:rsidR="004C2EFA" w:rsidRPr="0040786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A">
              <w:rPr>
                <w:rFonts w:ascii="Times New Roman" w:hAnsi="Times New Roman" w:cs="Times New Roman"/>
                <w:sz w:val="24"/>
                <w:szCs w:val="24"/>
              </w:rPr>
              <w:t>31.01.2017г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воспитателей подготовительных групп</w:t>
            </w:r>
          </w:p>
          <w:p w:rsidR="00B8479B" w:rsidRDefault="00B8479B" w:rsidP="00B8479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82C0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педагогического опыта« Формирование предпосылок универсальных </w:t>
            </w:r>
            <w:r w:rsidRPr="0078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действий на этапе завершения дошкольного детства»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0C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Pr="00782C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«Грамоте учиться всегда пригодится»</w:t>
            </w:r>
          </w:p>
          <w:p w:rsidR="00B8479B" w:rsidRDefault="00B8479B" w:rsidP="00B84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2C0C">
              <w:rPr>
                <w:rFonts w:ascii="Times New Roman" w:hAnsi="Times New Roman" w:cs="Times New Roman"/>
                <w:sz w:val="24"/>
                <w:szCs w:val="24"/>
              </w:rPr>
              <w:t>резентация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C0C">
              <w:rPr>
                <w:rFonts w:ascii="Times New Roman" w:hAnsi="Times New Roman" w:cs="Times New Roman"/>
                <w:sz w:val="24"/>
                <w:szCs w:val="24"/>
              </w:rPr>
              <w:t>« Маленьким детям большие права» - опыт работы воспитателя по правовому воспитанию детей.</w:t>
            </w:r>
          </w:p>
        </w:tc>
        <w:tc>
          <w:tcPr>
            <w:tcW w:w="2268" w:type="dxa"/>
          </w:tcPr>
          <w:p w:rsidR="004C2EFA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Сабурова Л.Д.</w:t>
            </w:r>
          </w:p>
          <w:p w:rsidR="00402F0A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подготовительных к школе групп </w:t>
            </w:r>
          </w:p>
          <w:p w:rsidR="00991A77" w:rsidRPr="00991A77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2233" w:type="dxa"/>
          </w:tcPr>
          <w:p w:rsidR="004C2EFA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77">
              <w:rPr>
                <w:rFonts w:ascii="Times New Roman" w:hAnsi="Times New Roman" w:cs="Times New Roman"/>
                <w:sz w:val="24"/>
                <w:szCs w:val="24"/>
              </w:rPr>
              <w:t>Попова Е.Е. воспитатель</w:t>
            </w: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Pr="00991A77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воспитатель</w:t>
            </w:r>
          </w:p>
        </w:tc>
      </w:tr>
      <w:tr w:rsidR="004C2EFA" w:rsidTr="00D548AD">
        <w:tc>
          <w:tcPr>
            <w:tcW w:w="1526" w:type="dxa"/>
          </w:tcPr>
          <w:p w:rsidR="004C2EFA" w:rsidRPr="0040786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07.02.2017г</w:t>
            </w:r>
          </w:p>
        </w:tc>
        <w:tc>
          <w:tcPr>
            <w:tcW w:w="3544" w:type="dxa"/>
          </w:tcPr>
          <w:p w:rsidR="004C2EFA" w:rsidRDefault="004C2EFA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учителей- логопедов</w:t>
            </w:r>
            <w:r w:rsidR="00453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37E9" w:rsidRPr="004537E9">
              <w:rPr>
                <w:rFonts w:ascii="Times New Roman" w:hAnsi="Times New Roman" w:cs="Times New Roman"/>
                <w:sz w:val="24"/>
                <w:szCs w:val="24"/>
              </w:rPr>
              <w:t>«Эффективное использование песочной терапии в работе учителя-логопеда»</w:t>
            </w:r>
          </w:p>
          <w:p w:rsidR="004537E9" w:rsidRDefault="004537E9" w:rsidP="00453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 Игры с песком»</w:t>
            </w:r>
          </w:p>
        </w:tc>
        <w:tc>
          <w:tcPr>
            <w:tcW w:w="2268" w:type="dxa"/>
          </w:tcPr>
          <w:p w:rsidR="004C2EFA" w:rsidRPr="00402F0A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F0A">
              <w:rPr>
                <w:rFonts w:ascii="Times New Roman" w:hAnsi="Times New Roman" w:cs="Times New Roman"/>
                <w:sz w:val="24"/>
                <w:szCs w:val="24"/>
              </w:rPr>
              <w:t>Учителя –логопеды РМР</w:t>
            </w:r>
          </w:p>
        </w:tc>
        <w:tc>
          <w:tcPr>
            <w:tcW w:w="2233" w:type="dxa"/>
          </w:tcPr>
          <w:p w:rsidR="004C2EFA" w:rsidRPr="00991A77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77">
              <w:rPr>
                <w:rFonts w:ascii="Times New Roman" w:hAnsi="Times New Roman" w:cs="Times New Roman"/>
                <w:sz w:val="24"/>
                <w:szCs w:val="24"/>
              </w:rPr>
              <w:t>Костенко Т.С.</w:t>
            </w:r>
          </w:p>
          <w:p w:rsidR="00991A77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77">
              <w:rPr>
                <w:rFonts w:ascii="Times New Roman" w:hAnsi="Times New Roman" w:cs="Times New Roman"/>
                <w:sz w:val="24"/>
                <w:szCs w:val="24"/>
              </w:rPr>
              <w:t>Афанасьева И.М.</w:t>
            </w:r>
          </w:p>
          <w:p w:rsidR="00991A77" w:rsidRDefault="00991A77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4C2EFA" w:rsidTr="00D548AD">
        <w:tc>
          <w:tcPr>
            <w:tcW w:w="1526" w:type="dxa"/>
          </w:tcPr>
          <w:p w:rsidR="004C2EFA" w:rsidRPr="0040786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A">
              <w:rPr>
                <w:rFonts w:ascii="Times New Roman" w:hAnsi="Times New Roman" w:cs="Times New Roman"/>
                <w:sz w:val="24"/>
                <w:szCs w:val="24"/>
              </w:rPr>
              <w:t>29.03.2017г</w:t>
            </w:r>
          </w:p>
        </w:tc>
        <w:tc>
          <w:tcPr>
            <w:tcW w:w="3544" w:type="dxa"/>
          </w:tcPr>
          <w:p w:rsidR="00B8479B" w:rsidRPr="00B8479B" w:rsidRDefault="004C2EFA" w:rsidP="00B847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воспитателей старших групп </w:t>
            </w:r>
            <w:r w:rsidR="00B84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ООД</w:t>
            </w:r>
            <w:r w:rsidR="00B8479B" w:rsidRPr="00B84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«Весна-красна идет» </w:t>
            </w:r>
          </w:p>
          <w:p w:rsidR="00B8479B" w:rsidRPr="00B8479B" w:rsidRDefault="00B8479B" w:rsidP="00B847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79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педагогического опыта «Формирование основ безопасного поведения воспитанников на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роге» с просмотром видео ролика.</w:t>
            </w:r>
          </w:p>
          <w:p w:rsidR="004C2EFA" w:rsidRDefault="00B8479B" w:rsidP="00B84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79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8479B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воспитателей</w:t>
            </w:r>
            <w:r w:rsidRPr="00B8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«Воспитателям положено знать правила дорожные».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EFA" w:rsidRPr="00B8479B" w:rsidRDefault="00B8479B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старших групп</w:t>
            </w:r>
          </w:p>
        </w:tc>
        <w:tc>
          <w:tcPr>
            <w:tcW w:w="2233" w:type="dxa"/>
          </w:tcPr>
          <w:p w:rsidR="00B8479B" w:rsidRPr="00B8479B" w:rsidRDefault="00B8479B" w:rsidP="00B8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C2EFA" w:rsidRDefault="00B8479B" w:rsidP="00B8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79B">
              <w:rPr>
                <w:rFonts w:ascii="Times New Roman" w:hAnsi="Times New Roman" w:cs="Times New Roman"/>
                <w:sz w:val="24"/>
                <w:szCs w:val="24"/>
              </w:rPr>
              <w:t>Пеховкина</w:t>
            </w:r>
            <w:proofErr w:type="spellEnd"/>
            <w:r w:rsidRPr="00B8479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B8479B" w:rsidRDefault="00B8479B" w:rsidP="00B8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B8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Default="00B8479B" w:rsidP="00B8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79B" w:rsidRPr="00B8479B" w:rsidRDefault="00B8479B" w:rsidP="00B8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9B">
              <w:rPr>
                <w:rFonts w:ascii="Times New Roman" w:hAnsi="Times New Roman" w:cs="Times New Roman"/>
                <w:sz w:val="24"/>
                <w:szCs w:val="24"/>
              </w:rPr>
              <w:t>Воспитатель Уварова Н.Е.</w:t>
            </w:r>
          </w:p>
        </w:tc>
      </w:tr>
      <w:tr w:rsidR="004C2EFA" w:rsidTr="00D548AD">
        <w:tc>
          <w:tcPr>
            <w:tcW w:w="1526" w:type="dxa"/>
          </w:tcPr>
          <w:p w:rsidR="004C2EFA" w:rsidRPr="0040786A" w:rsidRDefault="00402F0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6A">
              <w:rPr>
                <w:rFonts w:ascii="Times New Roman" w:hAnsi="Times New Roman" w:cs="Times New Roman"/>
                <w:sz w:val="24"/>
                <w:szCs w:val="24"/>
              </w:rPr>
              <w:t>13.04.2017г</w:t>
            </w:r>
          </w:p>
        </w:tc>
        <w:tc>
          <w:tcPr>
            <w:tcW w:w="3544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воспитателей средних групп</w:t>
            </w:r>
          </w:p>
          <w:p w:rsidR="00991A77" w:rsidRPr="00991A77" w:rsidRDefault="00991A77" w:rsidP="0099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A77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991A77" w:rsidRDefault="00991A77" w:rsidP="0099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77">
              <w:rPr>
                <w:rFonts w:ascii="Times New Roman" w:hAnsi="Times New Roman" w:cs="Times New Roman"/>
                <w:sz w:val="24"/>
                <w:szCs w:val="24"/>
              </w:rPr>
              <w:t>«Вода в жизни человека»</w:t>
            </w:r>
          </w:p>
          <w:p w:rsidR="00991A77" w:rsidRDefault="00991A77" w:rsidP="00991A77">
            <w:pPr>
              <w:rPr>
                <w:rFonts w:ascii="Times New Roman" w:hAnsi="Times New Roman"/>
                <w:sz w:val="28"/>
                <w:szCs w:val="28"/>
              </w:rPr>
            </w:pPr>
            <w:r w:rsidRPr="00991A77">
              <w:rPr>
                <w:rFonts w:ascii="Times New Roman" w:hAnsi="Times New Roman"/>
                <w:sz w:val="24"/>
                <w:szCs w:val="24"/>
              </w:rPr>
              <w:t>Презентация педагогического опыта</w:t>
            </w:r>
            <w:r w:rsidR="00B8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77">
              <w:rPr>
                <w:rFonts w:ascii="Times New Roman" w:hAnsi="Times New Roman"/>
                <w:sz w:val="24"/>
                <w:szCs w:val="24"/>
              </w:rPr>
              <w:t>« Экспериментальная деятельность ,как средство развития познавательной активности дошкольников»</w:t>
            </w:r>
            <w:r w:rsidR="002E1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1A77" w:rsidRDefault="00991A77" w:rsidP="00991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A77">
              <w:rPr>
                <w:rFonts w:ascii="Times New Roman" w:hAnsi="Times New Roman"/>
                <w:sz w:val="24"/>
                <w:szCs w:val="24"/>
              </w:rPr>
              <w:t xml:space="preserve">Презентация педагогического опыта « Развитие математических способностей дошкольников средствами игровой технологии </w:t>
            </w:r>
            <w:proofErr w:type="spellStart"/>
            <w:r w:rsidRPr="00991A77">
              <w:rPr>
                <w:rFonts w:ascii="Times New Roman" w:hAnsi="Times New Roman"/>
                <w:sz w:val="24"/>
                <w:szCs w:val="24"/>
              </w:rPr>
              <w:t>В.Воскобовича</w:t>
            </w:r>
            <w:proofErr w:type="spellEnd"/>
            <w:r w:rsidRPr="00991A77">
              <w:rPr>
                <w:rFonts w:ascii="Times New Roman" w:hAnsi="Times New Roman"/>
                <w:sz w:val="24"/>
                <w:szCs w:val="24"/>
              </w:rPr>
              <w:t xml:space="preserve">» Просмотр видео роликов  </w:t>
            </w:r>
          </w:p>
        </w:tc>
        <w:tc>
          <w:tcPr>
            <w:tcW w:w="2268" w:type="dxa"/>
          </w:tcPr>
          <w:p w:rsidR="004C2EFA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77">
              <w:rPr>
                <w:rFonts w:ascii="Times New Roman" w:hAnsi="Times New Roman" w:cs="Times New Roman"/>
                <w:sz w:val="24"/>
                <w:szCs w:val="24"/>
              </w:rPr>
              <w:t>Давыдова И.А.</w:t>
            </w:r>
          </w:p>
          <w:p w:rsidR="00991A77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 РМР</w:t>
            </w:r>
          </w:p>
          <w:p w:rsidR="00991A77" w:rsidRPr="00991A77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человек</w:t>
            </w:r>
          </w:p>
        </w:tc>
        <w:tc>
          <w:tcPr>
            <w:tcW w:w="2233" w:type="dxa"/>
          </w:tcPr>
          <w:p w:rsidR="004C2EFA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  <w:r w:rsidRPr="00991A77">
              <w:rPr>
                <w:rFonts w:ascii="Times New Roman" w:hAnsi="Times New Roman"/>
                <w:sz w:val="24"/>
                <w:szCs w:val="24"/>
              </w:rPr>
              <w:t>воспитатель  Лапшина М.Ю.</w:t>
            </w: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Default="00991A77" w:rsidP="00D548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1A77" w:rsidRPr="00991A77" w:rsidRDefault="00991A77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77">
              <w:rPr>
                <w:rFonts w:ascii="Times New Roman" w:hAnsi="Times New Roman" w:cs="Times New Roman"/>
                <w:sz w:val="24"/>
                <w:szCs w:val="24"/>
              </w:rPr>
              <w:t>воспитатель Куликова А.В.</w:t>
            </w:r>
          </w:p>
        </w:tc>
      </w:tr>
      <w:tr w:rsidR="004C2EFA" w:rsidTr="00D548AD">
        <w:tc>
          <w:tcPr>
            <w:tcW w:w="1526" w:type="dxa"/>
          </w:tcPr>
          <w:p w:rsidR="004C2EFA" w:rsidRPr="00B94631" w:rsidRDefault="00B94631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31">
              <w:rPr>
                <w:rFonts w:ascii="Times New Roman" w:hAnsi="Times New Roman" w:cs="Times New Roman"/>
                <w:sz w:val="24"/>
                <w:szCs w:val="24"/>
              </w:rPr>
              <w:t>11.04 2017</w:t>
            </w:r>
          </w:p>
        </w:tc>
        <w:tc>
          <w:tcPr>
            <w:tcW w:w="3544" w:type="dxa"/>
          </w:tcPr>
          <w:p w:rsidR="0040786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музыкальных руководителей</w:t>
            </w:r>
            <w:r w:rsidR="00407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0786A" w:rsidRPr="0040786A">
              <w:rPr>
                <w:rFonts w:ascii="Times New Roman" w:hAnsi="Times New Roman" w:cs="Times New Roman"/>
                <w:sz w:val="24"/>
                <w:szCs w:val="24"/>
              </w:rPr>
              <w:t>презентация «Использование информационно-компьютерных технологий в музыкальном развитии дошкольников»</w:t>
            </w:r>
          </w:p>
          <w:p w:rsidR="004C2EFA" w:rsidRDefault="0040786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музыкального спектакля</w:t>
            </w:r>
          </w:p>
          <w:p w:rsidR="0040786A" w:rsidRDefault="0040786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в ответе за тех кого приручили»</w:t>
            </w:r>
          </w:p>
          <w:p w:rsidR="00B8479B" w:rsidRDefault="00B8479B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436" w:rsidRPr="002E2436" w:rsidRDefault="002E2436" w:rsidP="002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 ДОУ РМР </w:t>
            </w:r>
          </w:p>
          <w:p w:rsidR="00402F0A" w:rsidRPr="00402F0A" w:rsidRDefault="002E2436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 </w:t>
            </w:r>
            <w:proofErr w:type="spellStart"/>
            <w:r w:rsidRPr="002E2436">
              <w:rPr>
                <w:rFonts w:ascii="Times New Roman" w:hAnsi="Times New Roman" w:cs="Times New Roman"/>
                <w:sz w:val="24"/>
                <w:szCs w:val="24"/>
              </w:rPr>
              <w:t>Тарунина</w:t>
            </w:r>
            <w:proofErr w:type="spellEnd"/>
            <w:r w:rsidR="002E128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33" w:type="dxa"/>
          </w:tcPr>
          <w:p w:rsidR="004C2EFA" w:rsidRPr="00402F0A" w:rsidRDefault="00402F0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F0A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402F0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402F0A" w:rsidRDefault="00402F0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0A">
              <w:rPr>
                <w:rFonts w:ascii="Times New Roman" w:hAnsi="Times New Roman" w:cs="Times New Roman"/>
                <w:sz w:val="24"/>
                <w:szCs w:val="24"/>
              </w:rPr>
              <w:t>Мельник Т.Л.</w:t>
            </w:r>
          </w:p>
        </w:tc>
      </w:tr>
    </w:tbl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участии  педагогов   в конкурсах: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837"/>
        <w:gridCol w:w="2163"/>
        <w:gridCol w:w="1780"/>
        <w:gridCol w:w="1845"/>
      </w:tblGrid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37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178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37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«Юннат» </w:t>
            </w:r>
          </w:p>
        </w:tc>
        <w:tc>
          <w:tcPr>
            <w:tcW w:w="178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A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EFA" w:rsidRPr="000E0062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2"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«Математический</w:t>
            </w:r>
            <w:r w:rsidRPr="000005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калейдоскоп. Проектирование среды, способствующей развитию математических способностей детей дошкольного возраста»</w:t>
            </w:r>
            <w:r w:rsidRPr="000005A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80" w:type="dxa"/>
          </w:tcPr>
          <w:p w:rsidR="004C2EFA" w:rsidRDefault="004C2EFA" w:rsidP="00D548A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A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Кралина В.В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005A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Куликова А.В</w:t>
            </w:r>
            <w:r w:rsidRPr="002C6947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1 место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2EFA" w:rsidTr="00B27BF3">
        <w:tc>
          <w:tcPr>
            <w:tcW w:w="1946" w:type="dxa"/>
          </w:tcPr>
          <w:p w:rsidR="004C2EFA" w:rsidRPr="000005A3" w:rsidRDefault="004C2EFA" w:rsidP="00D548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37" w:type="dxa"/>
          </w:tcPr>
          <w:p w:rsidR="004C2EFA" w:rsidRPr="000E0062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62">
              <w:rPr>
                <w:rFonts w:ascii="Times New Roman" w:hAnsi="Times New Roman" w:cs="Times New Roman"/>
                <w:sz w:val="24"/>
                <w:szCs w:val="24"/>
              </w:rPr>
              <w:t>Октябрь 2016г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 благоустройства территории образовательного учреждения</w:t>
            </w:r>
          </w:p>
        </w:tc>
        <w:tc>
          <w:tcPr>
            <w:tcW w:w="1780" w:type="dxa"/>
          </w:tcPr>
          <w:p w:rsidR="004C2EFA" w:rsidRPr="000005A3" w:rsidRDefault="004C2EFA" w:rsidP="00D548AD">
            <w:pPr>
              <w:pStyle w:val="a4"/>
              <w:ind w:left="0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 МДОУ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2 место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6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37" w:type="dxa"/>
          </w:tcPr>
          <w:p w:rsidR="004C2EFA" w:rsidRPr="00D25334" w:rsidRDefault="00D25334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Октябрь 2016г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6B">
              <w:rPr>
                <w:rFonts w:ascii="Times New Roman" w:hAnsi="Times New Roman" w:cs="Times New Roman"/>
                <w:sz w:val="24"/>
                <w:szCs w:val="24"/>
              </w:rPr>
              <w:t>конкурс плакатов по энергосбережению</w:t>
            </w:r>
          </w:p>
        </w:tc>
        <w:tc>
          <w:tcPr>
            <w:tcW w:w="178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воспитатель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37" w:type="dxa"/>
          </w:tcPr>
          <w:p w:rsidR="004C2EFA" w:rsidRPr="00D25334" w:rsidRDefault="00D25334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Март 2017г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 конкурс   построек из снега на участке ДОУ   </w:t>
            </w:r>
          </w:p>
        </w:tc>
        <w:tc>
          <w:tcPr>
            <w:tcW w:w="178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Н.А.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37" w:type="dxa"/>
          </w:tcPr>
          <w:p w:rsidR="004C2EFA" w:rsidRPr="00D25334" w:rsidRDefault="00D25334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смотр- конкурс « Огород на окне»  </w:t>
            </w:r>
          </w:p>
        </w:tc>
        <w:tc>
          <w:tcPr>
            <w:tcW w:w="178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Н.А. 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Всероссийский </w:t>
            </w:r>
          </w:p>
        </w:tc>
        <w:tc>
          <w:tcPr>
            <w:tcW w:w="1837" w:type="dxa"/>
          </w:tcPr>
          <w:p w:rsidR="004C2EFA" w:rsidRPr="00D25334" w:rsidRDefault="00D25334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Сентябрь 2016г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Лукова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</w:tcPr>
          <w:p w:rsidR="004C2EFA" w:rsidRPr="00B0728B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28B">
              <w:rPr>
                <w:rFonts w:ascii="Times New Roman" w:hAnsi="Times New Roman" w:cs="Times New Roman"/>
                <w:sz w:val="24"/>
                <w:szCs w:val="24"/>
              </w:rPr>
              <w:t>Коллектив МДОУ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Всероссийский.  </w:t>
            </w:r>
          </w:p>
        </w:tc>
        <w:tc>
          <w:tcPr>
            <w:tcW w:w="1837" w:type="dxa"/>
          </w:tcPr>
          <w:p w:rsidR="004C2EFA" w:rsidRPr="00855922" w:rsidRDefault="00855922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22">
              <w:rPr>
                <w:rFonts w:ascii="Times New Roman" w:hAnsi="Times New Roman" w:cs="Times New Roman"/>
                <w:sz w:val="24"/>
                <w:szCs w:val="24"/>
              </w:rPr>
              <w:t>март 2017г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по безопасности и ПДД « Проект по формированию основ безопасного поведения воспитанников на дорогах « Дорожная азбука»  </w:t>
            </w:r>
          </w:p>
        </w:tc>
        <w:tc>
          <w:tcPr>
            <w:tcW w:w="178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Н.Е воспитатель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C2EFA" w:rsidTr="00B27BF3">
        <w:tc>
          <w:tcPr>
            <w:tcW w:w="194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37" w:type="dxa"/>
          </w:tcPr>
          <w:p w:rsidR="004C2EFA" w:rsidRPr="00855922" w:rsidRDefault="00855922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922">
              <w:rPr>
                <w:rFonts w:ascii="Times New Roman" w:hAnsi="Times New Roman" w:cs="Times New Roman"/>
                <w:sz w:val="24"/>
                <w:szCs w:val="24"/>
              </w:rPr>
              <w:t>Апрель 2017г</w:t>
            </w:r>
          </w:p>
        </w:tc>
        <w:tc>
          <w:tcPr>
            <w:tcW w:w="2163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разработку дидактической игры ( пособия) по развитию речи среди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РМР</w:t>
            </w:r>
          </w:p>
        </w:tc>
        <w:tc>
          <w:tcPr>
            <w:tcW w:w="178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4педагога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Афанасьева И.М., Костенко Т.С.</w:t>
            </w:r>
          </w:p>
        </w:tc>
        <w:tc>
          <w:tcPr>
            <w:tcW w:w="1845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EFA" w:rsidRDefault="004C2EFA" w:rsidP="004C2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участии   детей   в конкурсах: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1616"/>
        <w:gridCol w:w="2570"/>
        <w:gridCol w:w="2122"/>
        <w:gridCol w:w="1251"/>
      </w:tblGrid>
      <w:tr w:rsidR="004C2EFA" w:rsidTr="00A34902">
        <w:tc>
          <w:tcPr>
            <w:tcW w:w="201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161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международного конкурса детского творчества «Красота Божьего мира»</w:t>
            </w:r>
          </w:p>
        </w:tc>
        <w:tc>
          <w:tcPr>
            <w:tcW w:w="212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 </w:t>
            </w: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C2EFA" w:rsidTr="00A34902">
        <w:tc>
          <w:tcPr>
            <w:tcW w:w="201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16" w:type="dxa"/>
          </w:tcPr>
          <w:p w:rsidR="004C2EFA" w:rsidRPr="00D25334" w:rsidRDefault="00D25334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Март 2017г</w:t>
            </w:r>
          </w:p>
        </w:tc>
        <w:tc>
          <w:tcPr>
            <w:tcW w:w="257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«Золотой блин»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лучшая работа в номинации «Самый креативный»-  </w:t>
            </w:r>
          </w:p>
        </w:tc>
        <w:tc>
          <w:tcPr>
            <w:tcW w:w="212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Алеша,</w:t>
            </w: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диплом</w:t>
            </w:r>
          </w:p>
        </w:tc>
      </w:tr>
      <w:tr w:rsidR="004C2EFA" w:rsidTr="00A34902">
        <w:tc>
          <w:tcPr>
            <w:tcW w:w="2012" w:type="dxa"/>
          </w:tcPr>
          <w:p w:rsidR="004C2EFA" w:rsidRDefault="004C2EFA" w:rsidP="00D548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6" w:type="dxa"/>
          </w:tcPr>
          <w:p w:rsidR="004C2EFA" w:rsidRPr="00D25334" w:rsidRDefault="00D25334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257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«Ручеек»</w:t>
            </w:r>
          </w:p>
        </w:tc>
        <w:tc>
          <w:tcPr>
            <w:tcW w:w="212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«Мои стихи живут во мне»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 </w:t>
            </w: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1 место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 грамота</w:t>
            </w:r>
          </w:p>
        </w:tc>
      </w:tr>
      <w:tr w:rsidR="004C2EFA" w:rsidTr="00A34902">
        <w:tc>
          <w:tcPr>
            <w:tcW w:w="201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16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 руки золотые»</w:t>
            </w:r>
          </w:p>
        </w:tc>
        <w:tc>
          <w:tcPr>
            <w:tcW w:w="212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FA" w:rsidTr="00A34902">
        <w:tc>
          <w:tcPr>
            <w:tcW w:w="201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616" w:type="dxa"/>
          </w:tcPr>
          <w:p w:rsidR="004C2EFA" w:rsidRPr="00D25334" w:rsidRDefault="00D25334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Апрель 2017г</w:t>
            </w:r>
          </w:p>
        </w:tc>
        <w:tc>
          <w:tcPr>
            <w:tcW w:w="257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«Нотки души»</w:t>
            </w:r>
          </w:p>
        </w:tc>
        <w:tc>
          <w:tcPr>
            <w:tcW w:w="212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C2EFA" w:rsidTr="00A34902">
        <w:tc>
          <w:tcPr>
            <w:tcW w:w="2012" w:type="dxa"/>
          </w:tcPr>
          <w:p w:rsidR="004C2EFA" w:rsidRPr="001F6DC1" w:rsidRDefault="004C2EFA" w:rsidP="00D548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16" w:type="dxa"/>
          </w:tcPr>
          <w:p w:rsidR="004C2EFA" w:rsidRP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EFA"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257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«Улыбайся»</w:t>
            </w:r>
          </w:p>
        </w:tc>
        <w:tc>
          <w:tcPr>
            <w:tcW w:w="212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детей подготовительных групп</w:t>
            </w: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C2EFA" w:rsidTr="00A34902">
        <w:tc>
          <w:tcPr>
            <w:tcW w:w="2012" w:type="dxa"/>
          </w:tcPr>
          <w:p w:rsidR="004C2EFA" w:rsidRPr="001F6DC1" w:rsidRDefault="004C2EFA" w:rsidP="00D548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</w:t>
            </w:r>
          </w:p>
        </w:tc>
        <w:tc>
          <w:tcPr>
            <w:tcW w:w="1616" w:type="dxa"/>
          </w:tcPr>
          <w:p w:rsidR="004C2EFA" w:rsidRPr="00724243" w:rsidRDefault="002E2436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="004C2EFA" w:rsidRPr="0072424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570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Простые правила»</w:t>
            </w:r>
          </w:p>
        </w:tc>
        <w:tc>
          <w:tcPr>
            <w:tcW w:w="2122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детей ст. и под. групп</w:t>
            </w: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FA" w:rsidTr="00A34902">
        <w:tc>
          <w:tcPr>
            <w:tcW w:w="2012" w:type="dxa"/>
          </w:tcPr>
          <w:p w:rsidR="004C2EFA" w:rsidRPr="001F6DC1" w:rsidRDefault="004C2EFA" w:rsidP="00D548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DC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</w:t>
            </w:r>
          </w:p>
        </w:tc>
        <w:tc>
          <w:tcPr>
            <w:tcW w:w="1616" w:type="dxa"/>
          </w:tcPr>
          <w:p w:rsidR="004C2EFA" w:rsidRPr="00D25334" w:rsidRDefault="00D25334" w:rsidP="002E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3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E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53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70" w:type="dxa"/>
          </w:tcPr>
          <w:p w:rsidR="004C2EFA" w:rsidRDefault="00D12E76" w:rsidP="00D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Всероссийский межрегиональный интеллектуальный турнир способностей </w:t>
            </w:r>
            <w:proofErr w:type="spellStart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>РостОК-SuperУм</w:t>
            </w:r>
            <w:proofErr w:type="spellEnd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 ( 1 этап)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дошкольного возраста. ООО «Инициатива» факультет повышения квалификации и профессиональной переподготовки ФГБОУВО «</w:t>
            </w:r>
            <w:proofErr w:type="spellStart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>Набережночелнински</w:t>
            </w:r>
            <w:proofErr w:type="spellEnd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 й государственный педагогический университет».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4C2EFA" w:rsidRDefault="004C2EFA" w:rsidP="00D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из старших и подготовительных групп.</w:t>
            </w:r>
          </w:p>
          <w:p w:rsidR="00D12E76" w:rsidRDefault="00D12E76" w:rsidP="00D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12E76" w:rsidRDefault="00D12E76" w:rsidP="00D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Грандилевская Настя,</w:t>
            </w:r>
          </w:p>
          <w:p w:rsidR="00D12E76" w:rsidRDefault="00D12E76" w:rsidP="00D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Румянцева, Дмитриева Настя.</w:t>
            </w:r>
          </w:p>
          <w:p w:rsidR="004537E9" w:rsidRDefault="004537E9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2 степени-7 детей,</w:t>
            </w:r>
          </w:p>
          <w:p w:rsidR="004537E9" w:rsidRDefault="004537E9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степени-9 детей</w:t>
            </w:r>
          </w:p>
        </w:tc>
        <w:tc>
          <w:tcPr>
            <w:tcW w:w="1251" w:type="dxa"/>
          </w:tcPr>
          <w:p w:rsidR="004C2EFA" w:rsidRDefault="004C2EFA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36" w:rsidTr="00A34902">
        <w:tc>
          <w:tcPr>
            <w:tcW w:w="2012" w:type="dxa"/>
          </w:tcPr>
          <w:p w:rsidR="002E2436" w:rsidRPr="001F6DC1" w:rsidRDefault="004537E9" w:rsidP="00D548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37E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16" w:type="dxa"/>
          </w:tcPr>
          <w:p w:rsidR="002E2436" w:rsidRDefault="002E2436" w:rsidP="00D2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570" w:type="dxa"/>
          </w:tcPr>
          <w:p w:rsidR="00D12E76" w:rsidRDefault="00D12E76" w:rsidP="00D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Всероссийский межрегиональный интеллектуальный турнир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proofErr w:type="spellEnd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>IntellectУм</w:t>
            </w:r>
            <w:proofErr w:type="spellEnd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( 3 этап)</w:t>
            </w:r>
          </w:p>
          <w:p w:rsidR="002E2436" w:rsidRPr="001F6DC1" w:rsidRDefault="00D12E76" w:rsidP="00D1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76">
              <w:rPr>
                <w:rFonts w:ascii="Times New Roman" w:hAnsi="Times New Roman" w:cs="Times New Roman"/>
                <w:sz w:val="24"/>
                <w:szCs w:val="24"/>
              </w:rPr>
              <w:t>для детей старшего дошкольного возраста. ООО «Инициатива» факультет повышения квалификации и профессиональной переподготовки ФГБОУВО «</w:t>
            </w:r>
            <w:proofErr w:type="spellStart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>Набережночелнински</w:t>
            </w:r>
            <w:proofErr w:type="spellEnd"/>
            <w:r w:rsidRPr="00D12E76">
              <w:rPr>
                <w:rFonts w:ascii="Times New Roman" w:hAnsi="Times New Roman" w:cs="Times New Roman"/>
                <w:sz w:val="24"/>
                <w:szCs w:val="24"/>
              </w:rPr>
              <w:t xml:space="preserve"> й государственный педагогический университет». </w:t>
            </w:r>
          </w:p>
        </w:tc>
        <w:tc>
          <w:tcPr>
            <w:tcW w:w="2122" w:type="dxa"/>
          </w:tcPr>
          <w:p w:rsidR="002E2436" w:rsidRDefault="004537E9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ребенка</w:t>
            </w:r>
          </w:p>
          <w:p w:rsidR="004537E9" w:rsidRDefault="004537E9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4537E9" w:rsidRDefault="004537E9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Вагина Маргарита,</w:t>
            </w:r>
          </w:p>
          <w:p w:rsidR="004537E9" w:rsidRDefault="004537E9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Грузкова</w:t>
            </w:r>
            <w:proofErr w:type="spellEnd"/>
          </w:p>
          <w:p w:rsidR="004537E9" w:rsidRPr="004537E9" w:rsidRDefault="004537E9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E9">
              <w:rPr>
                <w:rFonts w:ascii="Times New Roman" w:hAnsi="Times New Roman" w:cs="Times New Roman"/>
                <w:sz w:val="24"/>
                <w:szCs w:val="24"/>
              </w:rPr>
              <w:t>Диплом 2 степени-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4537E9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4537E9" w:rsidRDefault="004537E9" w:rsidP="0045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E9">
              <w:rPr>
                <w:rFonts w:ascii="Times New Roman" w:hAnsi="Times New Roman" w:cs="Times New Roman"/>
                <w:sz w:val="24"/>
                <w:szCs w:val="24"/>
              </w:rPr>
              <w:t>Диплом 3 степени-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37E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51" w:type="dxa"/>
          </w:tcPr>
          <w:p w:rsidR="002E2436" w:rsidRDefault="002E2436" w:rsidP="00D5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902" w:rsidRPr="00A34902" w:rsidRDefault="00A34902" w:rsidP="00A34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Вывод: </w:t>
      </w:r>
      <w:r w:rsidRPr="00A349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профессионального уровня педагогов позволяет сделать выводы о том, что коллектив сплоченный, работоспособный, квалифицированный, имеет высокий уровень педагогической культуры. 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 Коллектив объединен едиными целями и задачами и имеет благоприятный психологический климат.</w:t>
      </w:r>
    </w:p>
    <w:p w:rsidR="004373C4" w:rsidRDefault="004373C4" w:rsidP="00502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27F" w:rsidRDefault="0050227F" w:rsidP="00502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развивающей предметной пространственной среды (далее РППС) в МДОУ </w:t>
      </w:r>
      <w:r w:rsidR="00BD5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8D2" w:rsidTr="00C81DD8">
        <w:tc>
          <w:tcPr>
            <w:tcW w:w="4785" w:type="dxa"/>
          </w:tcPr>
          <w:p w:rsidR="002858D2" w:rsidRPr="00FF6A94" w:rsidRDefault="002858D2" w:rsidP="00C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территории, функциональное использование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858D2" w:rsidRPr="00FF6A94" w:rsidRDefault="002858D2" w:rsidP="00C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8D2" w:rsidTr="00C81DD8">
        <w:tc>
          <w:tcPr>
            <w:tcW w:w="4785" w:type="dxa"/>
          </w:tcPr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Участки групп  Образовательная деятельность, осуществляемая в процессе организации различных видов детской деятельности.  Самостоятельная деятельность детей.  Индивидуальная работа.  Песочная </w:t>
            </w:r>
            <w:proofErr w:type="spellStart"/>
            <w:r w:rsidRPr="006D5A63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.  Закаливание детей: различные гимнастики,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   игры с водой, </w:t>
            </w:r>
            <w:proofErr w:type="spellStart"/>
            <w:r w:rsidRPr="006D5A63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; световоздушные ванны.    Совместные творческие конкурсы  с родителями. 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858D2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Скамейки,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столики 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>Песочниц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Домики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Горки,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</w:t>
            </w:r>
            <w:r w:rsidR="002E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58D2" w:rsidTr="00C81DD8">
        <w:tc>
          <w:tcPr>
            <w:tcW w:w="4785" w:type="dxa"/>
          </w:tcPr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площадка+ футбольное поле   Образовательная деятельность по физической культуре на свежем воздухе.  Спортивные праздники, досуги и развлечения.  Совместная со взрослым и самостоятельная деятельность детей по развитию физических качеств и основных видов движений  Совместные мероприятия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>Деревянное гимнастическое бревно  Металлические игровые формы для развития основных видов движений  Футбольные ворота</w:t>
            </w:r>
          </w:p>
        </w:tc>
      </w:tr>
      <w:tr w:rsidR="002858D2" w:rsidTr="00C81DD8">
        <w:tc>
          <w:tcPr>
            <w:tcW w:w="4785" w:type="dxa"/>
          </w:tcPr>
          <w:p w:rsidR="002858D2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>Зона зеленых насаждений, цветники, мини-огород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лекарственных трав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8D2" w:rsidRDefault="002E2436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 « Сказочная поляна»</w:t>
            </w:r>
          </w:p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Образовательная деятельность, осуществляемая в процессе организации различных видов детской деятельности: игровой, коммуникативной, трудовой, познавательно-исследовательской  Совместная деятельность по приобщению воспитанников к природе, формированию основ экологического сознания: 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игры, досуги  Экспериментальная  и опытническая деятельность  Методические мероприятия с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 зеленые насаждения (деревья и кустарники)  Газоны, клумбы, цветники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, альпийская горка.  Цветники на 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2436" w:rsidRPr="002E2436">
              <w:rPr>
                <w:rFonts w:ascii="Times New Roman" w:hAnsi="Times New Roman" w:cs="Times New Roman"/>
                <w:sz w:val="24"/>
                <w:szCs w:val="24"/>
              </w:rPr>
              <w:t>лоскостны</w:t>
            </w:r>
            <w:r w:rsidR="002E2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2436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2E24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2436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персонажей</w:t>
            </w:r>
            <w:r w:rsidR="002E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436" w:rsidRPr="002E2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  Мини-огород </w:t>
            </w:r>
          </w:p>
          <w:p w:rsidR="002858D2" w:rsidRDefault="002858D2" w:rsidP="00C8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8D2" w:rsidTr="00C81DD8">
        <w:tc>
          <w:tcPr>
            <w:tcW w:w="4785" w:type="dxa"/>
          </w:tcPr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Игровое пространство  по ПДД  Совместная деятельность по приобщению воспитанников к ПДБ, через различные виды детской деятельности.  </w:t>
            </w:r>
          </w:p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3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переходы,   знаки дорожного движения </w:t>
            </w:r>
          </w:p>
          <w:p w:rsidR="002858D2" w:rsidRPr="006D5A63" w:rsidRDefault="002858D2" w:rsidP="00C8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8D2" w:rsidRDefault="002858D2" w:rsidP="00285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8D2" w:rsidRDefault="00BD551C" w:rsidP="00285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8D2" w:rsidRPr="006D5A63">
        <w:rPr>
          <w:rFonts w:ascii="Times New Roman" w:hAnsi="Times New Roman" w:cs="Times New Roman"/>
          <w:sz w:val="24"/>
          <w:szCs w:val="24"/>
        </w:rPr>
        <w:t xml:space="preserve"> Реализуя ООП МДОУ, педагогический коллектив максимально использует образовательный потенциал пространства и территории детского сада.</w:t>
      </w:r>
      <w:r w:rsidR="002858D2" w:rsidRPr="002D73EA">
        <w:t xml:space="preserve"> </w:t>
      </w:r>
      <w:r w:rsidR="002858D2" w:rsidRPr="002D73EA">
        <w:rPr>
          <w:rFonts w:ascii="Times New Roman" w:hAnsi="Times New Roman" w:cs="Times New Roman"/>
          <w:sz w:val="24"/>
          <w:szCs w:val="24"/>
        </w:rPr>
        <w:t>При создании развивающего пространства в групповом помещении учитывается ведущая роль игровой деятельности. Среда  группы  меняется  в  зависимости  от  возрастных  особенностей  дете</w:t>
      </w:r>
      <w:r>
        <w:rPr>
          <w:rFonts w:ascii="Times New Roman" w:hAnsi="Times New Roman" w:cs="Times New Roman"/>
          <w:sz w:val="24"/>
          <w:szCs w:val="24"/>
        </w:rPr>
        <w:t xml:space="preserve">й, периода обучения.       </w:t>
      </w:r>
      <w:r w:rsidR="002858D2" w:rsidRPr="002D73EA">
        <w:rPr>
          <w:rFonts w:ascii="Times New Roman" w:hAnsi="Times New Roman" w:cs="Times New Roman"/>
          <w:sz w:val="24"/>
          <w:szCs w:val="24"/>
        </w:rPr>
        <w:t xml:space="preserve"> Развивающая  предметно – пространственная  среда  имеет  характер  открытой, незамкнутой  системы,  способной  к  корректировке  и  развитию.  Она  не  только развивающая,  но  и  развивающаяся.  При  любых  обстоятельствах  предметный  мир, окружающий  ребенка,  пополняется  и  обновляется,  приспосабливается  к новообразованиям определенного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8D2" w:rsidRPr="002D73EA">
        <w:rPr>
          <w:rFonts w:ascii="Times New Roman" w:hAnsi="Times New Roman" w:cs="Times New Roman"/>
          <w:sz w:val="24"/>
          <w:szCs w:val="24"/>
        </w:rPr>
        <w:t xml:space="preserve">       Вместе с тем для соответствия ФГОС ДО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58D2" w:rsidRPr="002D73EA">
        <w:rPr>
          <w:rFonts w:ascii="Times New Roman" w:hAnsi="Times New Roman" w:cs="Times New Roman"/>
          <w:sz w:val="24"/>
          <w:szCs w:val="24"/>
        </w:rPr>
        <w:t xml:space="preserve">ДОУ недостаточно современных игровых материалов </w:t>
      </w:r>
    </w:p>
    <w:p w:rsidR="0050227F" w:rsidRPr="0050227F" w:rsidRDefault="0050227F" w:rsidP="00502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27F" w:rsidRPr="0050227F" w:rsidRDefault="0050227F" w:rsidP="00502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жизни и деятельности ребенка в здании и на прилегающей к ДОУ территории</w:t>
      </w: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227F" w:rsidRPr="0050227F" w:rsidRDefault="0050227F" w:rsidP="00B94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Противопожарную безопасность детей и сотрудников учреждения обеспечивает </w:t>
      </w:r>
      <w:r w:rsidRPr="00502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автоматическая установка пожарной сигнализации и оповещение людей о пожаре</w:t>
      </w: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(учреждение относится к зданиям общественного и административно-бытового назначения). Защите пожарной сигнализации подлежат все помещения МДОУ. Для обеспечения пожарной безопасности в учреждении также имеются первичные средства пожаротушения -  </w:t>
      </w:r>
      <w:r w:rsidRPr="0050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огнетушители. </w:t>
      </w: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сотрудниками проводятся инструктажи по охране жизни и здоровья воспитанников.</w:t>
      </w:r>
    </w:p>
    <w:p w:rsidR="0050227F" w:rsidRPr="0050227F" w:rsidRDefault="0050227F" w:rsidP="00B94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возникновении чрезвычайных ситуаций безопасность детей и сотрудников учреждения обеспечивает «</w:t>
      </w:r>
      <w:r w:rsidRPr="005022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Тревожная кнопка»</w:t>
      </w: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обеспечения безопасности воспитанников регулярно проводится технический осмотр основных элементов здания. Двери эвакуационных выходов оборудованы легко открывающимися запорами, доводчиками, домофонами. </w:t>
      </w:r>
      <w:r w:rsidRPr="0050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27F" w:rsidRDefault="0050227F" w:rsidP="0050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детском саду разработан паспорт дорожной безопасности, </w:t>
      </w:r>
      <w:r w:rsidR="00BD5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02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нтитеррористической безопасности </w:t>
      </w:r>
      <w:r w:rsidR="00BD5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0227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022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вокруг здания огорожена забором.</w:t>
      </w:r>
    </w:p>
    <w:p w:rsidR="00EA7D57" w:rsidRDefault="00724243" w:rsidP="002E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43">
        <w:rPr>
          <w:rFonts w:ascii="Times New Roman" w:hAnsi="Times New Roman" w:cs="Times New Roman"/>
          <w:b/>
          <w:sz w:val="24"/>
          <w:szCs w:val="24"/>
        </w:rPr>
        <w:t>Перспективы и планы развития деятельности учреждения на 2017-18 учебный год</w:t>
      </w:r>
      <w:r w:rsidRPr="00724243">
        <w:rPr>
          <w:rFonts w:ascii="Times New Roman" w:hAnsi="Times New Roman" w:cs="Times New Roman"/>
          <w:sz w:val="24"/>
          <w:szCs w:val="24"/>
        </w:rPr>
        <w:t xml:space="preserve"> </w:t>
      </w:r>
      <w:r w:rsidRPr="00724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724243">
        <w:rPr>
          <w:rFonts w:ascii="Times New Roman" w:hAnsi="Times New Roman" w:cs="Times New Roman"/>
          <w:sz w:val="24"/>
          <w:szCs w:val="24"/>
        </w:rPr>
        <w:t xml:space="preserve"> </w:t>
      </w:r>
      <w:r w:rsidR="00B27BF3">
        <w:rPr>
          <w:rFonts w:ascii="Times New Roman" w:hAnsi="Times New Roman" w:cs="Times New Roman"/>
          <w:sz w:val="24"/>
          <w:szCs w:val="24"/>
        </w:rPr>
        <w:t xml:space="preserve"> </w:t>
      </w:r>
      <w:r w:rsidRPr="00724243">
        <w:rPr>
          <w:rFonts w:ascii="Times New Roman" w:hAnsi="Times New Roman" w:cs="Times New Roman"/>
          <w:sz w:val="24"/>
          <w:szCs w:val="24"/>
        </w:rPr>
        <w:t xml:space="preserve"> </w:t>
      </w:r>
      <w:r w:rsidR="00B27B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7D57" w:rsidRDefault="00EA7D57" w:rsidP="002E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631" w:rsidRDefault="00286C88" w:rsidP="002E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A7D57" w:rsidRPr="00EA7D57">
        <w:rPr>
          <w:rFonts w:ascii="Times New Roman" w:hAnsi="Times New Roman" w:cs="Times New Roman"/>
          <w:sz w:val="24"/>
          <w:szCs w:val="24"/>
        </w:rPr>
        <w:t>овершенствова</w:t>
      </w:r>
      <w:r w:rsidR="00EA7D57">
        <w:rPr>
          <w:rFonts w:ascii="Times New Roman" w:hAnsi="Times New Roman" w:cs="Times New Roman"/>
          <w:sz w:val="24"/>
          <w:szCs w:val="24"/>
        </w:rPr>
        <w:t>ние</w:t>
      </w:r>
      <w:r w:rsidR="00EA7D57" w:rsidRPr="00EA7D5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A7D57">
        <w:rPr>
          <w:rFonts w:ascii="Times New Roman" w:hAnsi="Times New Roman" w:cs="Times New Roman"/>
          <w:sz w:val="24"/>
          <w:szCs w:val="24"/>
        </w:rPr>
        <w:t>ы</w:t>
      </w:r>
      <w:r w:rsidR="00EA7D57" w:rsidRPr="00EA7D57">
        <w:rPr>
          <w:rFonts w:ascii="Times New Roman" w:hAnsi="Times New Roman" w:cs="Times New Roman"/>
          <w:sz w:val="24"/>
          <w:szCs w:val="24"/>
        </w:rPr>
        <w:t xml:space="preserve"> по освоению детьми образовательной области « Речевое развитие» в различных видах детской деятельности</w:t>
      </w:r>
      <w:r w:rsidR="00B94631">
        <w:rPr>
          <w:rFonts w:ascii="Times New Roman" w:hAnsi="Times New Roman" w:cs="Times New Roman"/>
          <w:sz w:val="24"/>
          <w:szCs w:val="24"/>
        </w:rPr>
        <w:t>;</w:t>
      </w:r>
    </w:p>
    <w:p w:rsidR="00286C88" w:rsidRDefault="00286C88" w:rsidP="002E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286C88">
        <w:rPr>
          <w:rFonts w:ascii="Times New Roman" w:hAnsi="Times New Roman" w:cs="Times New Roman"/>
          <w:sz w:val="24"/>
          <w:szCs w:val="24"/>
        </w:rPr>
        <w:t>зучение и внедрение эффективных практик реализации ООП ДО в МДОУ</w:t>
      </w:r>
    </w:p>
    <w:p w:rsidR="002E2436" w:rsidRDefault="00286C88" w:rsidP="002E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65B81">
        <w:rPr>
          <w:rFonts w:ascii="Times New Roman" w:hAnsi="Times New Roman" w:cs="Times New Roman"/>
          <w:sz w:val="24"/>
          <w:szCs w:val="24"/>
        </w:rPr>
        <w:t>с</w:t>
      </w:r>
      <w:r w:rsidR="002E2436" w:rsidRPr="002E2436">
        <w:rPr>
          <w:rFonts w:ascii="Times New Roman" w:hAnsi="Times New Roman" w:cs="Times New Roman"/>
          <w:sz w:val="24"/>
          <w:szCs w:val="24"/>
        </w:rPr>
        <w:t>овершенствова</w:t>
      </w:r>
      <w:r w:rsidR="002E2436">
        <w:rPr>
          <w:rFonts w:ascii="Times New Roman" w:hAnsi="Times New Roman" w:cs="Times New Roman"/>
          <w:sz w:val="24"/>
          <w:szCs w:val="24"/>
        </w:rPr>
        <w:t>ние</w:t>
      </w:r>
      <w:r w:rsidR="002E2436" w:rsidRPr="002E2436">
        <w:rPr>
          <w:rFonts w:ascii="Times New Roman" w:hAnsi="Times New Roman" w:cs="Times New Roman"/>
          <w:sz w:val="24"/>
          <w:szCs w:val="24"/>
        </w:rPr>
        <w:t xml:space="preserve"> предметно-развивающ</w:t>
      </w:r>
      <w:r w:rsidR="002E2436">
        <w:rPr>
          <w:rFonts w:ascii="Times New Roman" w:hAnsi="Times New Roman" w:cs="Times New Roman"/>
          <w:sz w:val="24"/>
          <w:szCs w:val="24"/>
        </w:rPr>
        <w:t>ей среды</w:t>
      </w:r>
      <w:r w:rsidR="002E2436" w:rsidRPr="002E243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E2436">
        <w:rPr>
          <w:rFonts w:ascii="Times New Roman" w:hAnsi="Times New Roman" w:cs="Times New Roman"/>
          <w:sz w:val="24"/>
          <w:szCs w:val="24"/>
        </w:rPr>
        <w:t xml:space="preserve"> </w:t>
      </w:r>
      <w:r w:rsidR="002E2436" w:rsidRPr="002E2436">
        <w:rPr>
          <w:rFonts w:ascii="Times New Roman" w:hAnsi="Times New Roman" w:cs="Times New Roman"/>
          <w:sz w:val="24"/>
          <w:szCs w:val="24"/>
        </w:rPr>
        <w:t xml:space="preserve"> реализуемой программой </w:t>
      </w:r>
      <w:r w:rsidR="002E243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24243" w:rsidRPr="00724243" w:rsidRDefault="00AE3A72" w:rsidP="00724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3E" w:rsidRPr="001F2C96" w:rsidRDefault="00A8733E" w:rsidP="00A8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C96">
        <w:rPr>
          <w:rFonts w:ascii="Times New Roman" w:hAnsi="Times New Roman" w:cs="Times New Roman"/>
          <w:sz w:val="28"/>
          <w:szCs w:val="28"/>
        </w:rPr>
        <w:t xml:space="preserve">Показатели   </w:t>
      </w:r>
      <w:proofErr w:type="spellStart"/>
      <w:r w:rsidRPr="001F2C9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F2C96">
        <w:rPr>
          <w:rFonts w:ascii="Times New Roman" w:hAnsi="Times New Roman" w:cs="Times New Roman"/>
          <w:sz w:val="28"/>
          <w:szCs w:val="28"/>
        </w:rPr>
        <w:t xml:space="preserve"> деятельности детского сада</w:t>
      </w:r>
    </w:p>
    <w:p w:rsidR="00A8733E" w:rsidRPr="001F2C96" w:rsidRDefault="00A8733E" w:rsidP="00A8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C96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2C96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2C9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6218"/>
        <w:gridCol w:w="2437"/>
      </w:tblGrid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, осваивающих образовательную программу дошкольного образования,</w:t>
            </w:r>
          </w:p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( 10 часов)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В режиме консультационного пункта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В семейной дошкольной группе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3-х лет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3-хдо 8 лет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Численность/ удельный вес численности воспитанников , получающих услуги присмотра и ухода:</w:t>
            </w:r>
          </w:p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( 10 часов)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( 12-14 часов)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Численность/ удельный вес численности воспитанников  с ограниченными возможностями здоровья в общей численности воспитанников, получающих услугу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0 человек /%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 или) психическом развитии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/%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по болезни на одного ребенка 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13,3 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27 человек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педагогических работников , имеющих высшее образование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18 человек /67%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педагогических работников , имеющих высшее образование педагогической направленности ( профиля)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18 человек /67%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/удельный вес численности педагогических работников , имеющих среднее-профессиональное образование  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9 человек /33%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/удельный вес численности педагогических работников , имеющих среднее-профессиональное образование педагогической направленности ( профиля) 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9 человек /33%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педагогических работников ,которым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11человек/41 %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2- 7%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9-33%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 численности педагогических работников в общей численности педагогических работников, педагогический стаж которых составляет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До 5-ти лет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человек / 26%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3 человека /11 %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/удельный вес 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деятельности, в общей численности педагогических и  административно-хозяйственных работников  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29</w:t>
            </w: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человек/100%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/удельный вес  численности педагогических и административно-хозяйственных работников, прошедших     повышение квалификации по применению в образовательном процессе федеральных государственных образовательных  стандартов в общей численности педагогических и  административно-хозяйственных работников  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29 человек/100%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ДОО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27/31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1/11,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работников: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 xml:space="preserve">98,3 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733E" w:rsidRPr="001F2C96" w:rsidTr="007F63D2">
        <w:tc>
          <w:tcPr>
            <w:tcW w:w="916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59" w:type="dxa"/>
          </w:tcPr>
          <w:p w:rsidR="00A8733E" w:rsidRPr="001F2C96" w:rsidRDefault="00A8733E" w:rsidP="007F6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79" w:type="dxa"/>
          </w:tcPr>
          <w:p w:rsidR="00A8733E" w:rsidRPr="001F2C96" w:rsidRDefault="00A8733E" w:rsidP="007F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9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A8733E" w:rsidRDefault="00A8733E" w:rsidP="00A8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33E" w:rsidRDefault="00A8733E" w:rsidP="00A8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33E" w:rsidRDefault="00A8733E" w:rsidP="00A873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33E" w:rsidRDefault="00A8733E" w:rsidP="00A873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сад№14»</w:t>
      </w:r>
    </w:p>
    <w:p w:rsidR="00A8733E" w:rsidRPr="001F2C96" w:rsidRDefault="00A8733E" w:rsidP="00A87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________________( В.Г. Тимофеева )</w:t>
      </w:r>
    </w:p>
    <w:p w:rsidR="00A8733E" w:rsidRDefault="00A8733E" w:rsidP="00A8733E"/>
    <w:p w:rsidR="00724243" w:rsidRPr="00724243" w:rsidRDefault="00724243" w:rsidP="0050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43" w:rsidRDefault="00724243" w:rsidP="00BD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486" w:rsidRDefault="00BF4486" w:rsidP="0050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86" w:rsidRDefault="00BF4486" w:rsidP="0050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86" w:rsidRDefault="00BF4486" w:rsidP="0050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86" w:rsidRDefault="00BF4486" w:rsidP="0050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1C" w:rsidRDefault="00BD551C" w:rsidP="0050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1C" w:rsidRPr="0050227F" w:rsidRDefault="00BD551C" w:rsidP="0050227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0227F" w:rsidRPr="0050227F" w:rsidRDefault="0050227F" w:rsidP="0050227F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sectPr w:rsidR="0050227F" w:rsidRPr="0050227F" w:rsidSect="005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016"/>
    <w:multiLevelType w:val="hybridMultilevel"/>
    <w:tmpl w:val="96FEFA6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0A32606"/>
    <w:multiLevelType w:val="hybridMultilevel"/>
    <w:tmpl w:val="D604E260"/>
    <w:lvl w:ilvl="0" w:tplc="A516BCB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C91815"/>
    <w:multiLevelType w:val="hybridMultilevel"/>
    <w:tmpl w:val="AD1A4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C4E75"/>
    <w:multiLevelType w:val="hybridMultilevel"/>
    <w:tmpl w:val="5184A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C1E99"/>
    <w:multiLevelType w:val="hybridMultilevel"/>
    <w:tmpl w:val="03AEA560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D03DE"/>
    <w:multiLevelType w:val="hybridMultilevel"/>
    <w:tmpl w:val="131693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0841AD"/>
    <w:multiLevelType w:val="hybridMultilevel"/>
    <w:tmpl w:val="724C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81C94"/>
    <w:multiLevelType w:val="hybridMultilevel"/>
    <w:tmpl w:val="131A2452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A1556"/>
    <w:multiLevelType w:val="hybridMultilevel"/>
    <w:tmpl w:val="7F60153C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63F73"/>
    <w:multiLevelType w:val="multilevel"/>
    <w:tmpl w:val="CB8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B87FBF"/>
    <w:multiLevelType w:val="hybridMultilevel"/>
    <w:tmpl w:val="3C202A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4504E36"/>
    <w:multiLevelType w:val="hybridMultilevel"/>
    <w:tmpl w:val="80967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C6137"/>
    <w:multiLevelType w:val="hybridMultilevel"/>
    <w:tmpl w:val="AF863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02FAE"/>
    <w:multiLevelType w:val="hybridMultilevel"/>
    <w:tmpl w:val="BE6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B4227"/>
    <w:multiLevelType w:val="hybridMultilevel"/>
    <w:tmpl w:val="CD7EE966"/>
    <w:lvl w:ilvl="0" w:tplc="0419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5">
    <w:nsid w:val="2E23434D"/>
    <w:multiLevelType w:val="hybridMultilevel"/>
    <w:tmpl w:val="475E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C2437"/>
    <w:multiLevelType w:val="multilevel"/>
    <w:tmpl w:val="006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BF3466"/>
    <w:multiLevelType w:val="hybridMultilevel"/>
    <w:tmpl w:val="CB2275B6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3C0D73D2"/>
    <w:multiLevelType w:val="hybridMultilevel"/>
    <w:tmpl w:val="12CE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01330"/>
    <w:multiLevelType w:val="hybridMultilevel"/>
    <w:tmpl w:val="AD28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06367"/>
    <w:multiLevelType w:val="hybridMultilevel"/>
    <w:tmpl w:val="4712FFB6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>
    <w:nsid w:val="3D843250"/>
    <w:multiLevelType w:val="hybridMultilevel"/>
    <w:tmpl w:val="BF20ADBE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240E"/>
    <w:multiLevelType w:val="hybridMultilevel"/>
    <w:tmpl w:val="C69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9286F"/>
    <w:multiLevelType w:val="hybridMultilevel"/>
    <w:tmpl w:val="B01A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32AA0"/>
    <w:multiLevelType w:val="hybridMultilevel"/>
    <w:tmpl w:val="0FB2828C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F6205"/>
    <w:multiLevelType w:val="hybridMultilevel"/>
    <w:tmpl w:val="63483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7743F"/>
    <w:multiLevelType w:val="hybridMultilevel"/>
    <w:tmpl w:val="D0F86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C0024"/>
    <w:multiLevelType w:val="hybridMultilevel"/>
    <w:tmpl w:val="42BED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004C4"/>
    <w:multiLevelType w:val="hybridMultilevel"/>
    <w:tmpl w:val="F8B28C6E"/>
    <w:lvl w:ilvl="0" w:tplc="A516BC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F38E3"/>
    <w:multiLevelType w:val="hybridMultilevel"/>
    <w:tmpl w:val="5752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F5DBF"/>
    <w:multiLevelType w:val="hybridMultilevel"/>
    <w:tmpl w:val="6AB07EFC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>
    <w:nsid w:val="75982215"/>
    <w:multiLevelType w:val="hybridMultilevel"/>
    <w:tmpl w:val="4CAA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41CBC"/>
    <w:multiLevelType w:val="hybridMultilevel"/>
    <w:tmpl w:val="D08AC5F0"/>
    <w:lvl w:ilvl="0" w:tplc="A76A130A">
      <w:start w:val="1"/>
      <w:numFmt w:val="bullet"/>
      <w:lvlText w:val="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200"/>
        </w:tabs>
        <w:ind w:left="2200" w:hanging="570"/>
      </w:p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3">
    <w:nsid w:val="78E41CD6"/>
    <w:multiLevelType w:val="hybridMultilevel"/>
    <w:tmpl w:val="B0264896"/>
    <w:lvl w:ilvl="0" w:tplc="A76A130A">
      <w:start w:val="1"/>
      <w:numFmt w:val="bullet"/>
      <w:lvlText w:val="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593CE6E2">
      <w:start w:val="1"/>
      <w:numFmt w:val="decimal"/>
      <w:lvlText w:val="%2."/>
      <w:lvlJc w:val="left"/>
      <w:pPr>
        <w:tabs>
          <w:tab w:val="num" w:pos="2047"/>
        </w:tabs>
        <w:ind w:left="2047" w:hanging="570"/>
      </w:p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7BBC1E67"/>
    <w:multiLevelType w:val="hybridMultilevel"/>
    <w:tmpl w:val="F3D4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6245E"/>
    <w:multiLevelType w:val="hybridMultilevel"/>
    <w:tmpl w:val="D474F7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7FFC44E3"/>
    <w:multiLevelType w:val="multilevel"/>
    <w:tmpl w:val="D5FA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4"/>
  </w:num>
  <w:num w:numId="7">
    <w:abstractNumId w:val="28"/>
  </w:num>
  <w:num w:numId="8">
    <w:abstractNumId w:val="21"/>
  </w:num>
  <w:num w:numId="9">
    <w:abstractNumId w:val="26"/>
  </w:num>
  <w:num w:numId="10">
    <w:abstractNumId w:val="1"/>
  </w:num>
  <w:num w:numId="11">
    <w:abstractNumId w:val="6"/>
  </w:num>
  <w:num w:numId="12">
    <w:abstractNumId w:val="15"/>
  </w:num>
  <w:num w:numId="13">
    <w:abstractNumId w:val="14"/>
  </w:num>
  <w:num w:numId="14">
    <w:abstractNumId w:val="30"/>
  </w:num>
  <w:num w:numId="15">
    <w:abstractNumId w:val="20"/>
  </w:num>
  <w:num w:numId="16">
    <w:abstractNumId w:val="17"/>
  </w:num>
  <w:num w:numId="17">
    <w:abstractNumId w:val="0"/>
  </w:num>
  <w:num w:numId="18">
    <w:abstractNumId w:val="18"/>
  </w:num>
  <w:num w:numId="19">
    <w:abstractNumId w:val="31"/>
  </w:num>
  <w:num w:numId="20">
    <w:abstractNumId w:val="13"/>
  </w:num>
  <w:num w:numId="21">
    <w:abstractNumId w:val="29"/>
  </w:num>
  <w:num w:numId="22">
    <w:abstractNumId w:val="23"/>
  </w:num>
  <w:num w:numId="23">
    <w:abstractNumId w:val="22"/>
  </w:num>
  <w:num w:numId="24">
    <w:abstractNumId w:val="35"/>
  </w:num>
  <w:num w:numId="25">
    <w:abstractNumId w:val="19"/>
  </w:num>
  <w:num w:numId="26">
    <w:abstractNumId w:val="27"/>
  </w:num>
  <w:num w:numId="27">
    <w:abstractNumId w:val="11"/>
  </w:num>
  <w:num w:numId="28">
    <w:abstractNumId w:val="3"/>
  </w:num>
  <w:num w:numId="29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9"/>
  </w:num>
  <w:num w:numId="33">
    <w:abstractNumId w:val="16"/>
  </w:num>
  <w:num w:numId="34">
    <w:abstractNumId w:val="36"/>
  </w:num>
  <w:num w:numId="35">
    <w:abstractNumId w:val="25"/>
  </w:num>
  <w:num w:numId="36">
    <w:abstractNumId w:val="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2"/>
    <w:rsid w:val="000412D4"/>
    <w:rsid w:val="00050D0B"/>
    <w:rsid w:val="00060C22"/>
    <w:rsid w:val="0007314B"/>
    <w:rsid w:val="00076FE2"/>
    <w:rsid w:val="000819C5"/>
    <w:rsid w:val="00082F62"/>
    <w:rsid w:val="00097FF7"/>
    <w:rsid w:val="000E0062"/>
    <w:rsid w:val="00107256"/>
    <w:rsid w:val="001221F3"/>
    <w:rsid w:val="0014103B"/>
    <w:rsid w:val="00146F8F"/>
    <w:rsid w:val="001A1F73"/>
    <w:rsid w:val="001D5001"/>
    <w:rsid w:val="001D5628"/>
    <w:rsid w:val="001F3B2A"/>
    <w:rsid w:val="0024474A"/>
    <w:rsid w:val="00247BED"/>
    <w:rsid w:val="002521EB"/>
    <w:rsid w:val="002858D2"/>
    <w:rsid w:val="00286C88"/>
    <w:rsid w:val="002B1E00"/>
    <w:rsid w:val="002B2309"/>
    <w:rsid w:val="002D73EA"/>
    <w:rsid w:val="002E128C"/>
    <w:rsid w:val="002E2436"/>
    <w:rsid w:val="00306263"/>
    <w:rsid w:val="003262A8"/>
    <w:rsid w:val="00354250"/>
    <w:rsid w:val="00365B14"/>
    <w:rsid w:val="00365F6B"/>
    <w:rsid w:val="003B1398"/>
    <w:rsid w:val="00402F0A"/>
    <w:rsid w:val="0040786A"/>
    <w:rsid w:val="0042110F"/>
    <w:rsid w:val="004373C4"/>
    <w:rsid w:val="0045097C"/>
    <w:rsid w:val="004537E9"/>
    <w:rsid w:val="00476FEC"/>
    <w:rsid w:val="004C182A"/>
    <w:rsid w:val="004C2EFA"/>
    <w:rsid w:val="004C3777"/>
    <w:rsid w:val="004C4B3B"/>
    <w:rsid w:val="0050227F"/>
    <w:rsid w:val="00524C9F"/>
    <w:rsid w:val="0053410C"/>
    <w:rsid w:val="005955F4"/>
    <w:rsid w:val="005964BA"/>
    <w:rsid w:val="00597D61"/>
    <w:rsid w:val="005B69BD"/>
    <w:rsid w:val="005D0E7F"/>
    <w:rsid w:val="0061113D"/>
    <w:rsid w:val="00627593"/>
    <w:rsid w:val="00631CED"/>
    <w:rsid w:val="006446CD"/>
    <w:rsid w:val="006707EE"/>
    <w:rsid w:val="006829BD"/>
    <w:rsid w:val="006A1AC8"/>
    <w:rsid w:val="006C02FA"/>
    <w:rsid w:val="006D54BF"/>
    <w:rsid w:val="006D5A63"/>
    <w:rsid w:val="006E32F4"/>
    <w:rsid w:val="006E565D"/>
    <w:rsid w:val="00724243"/>
    <w:rsid w:val="007521A3"/>
    <w:rsid w:val="00777FB8"/>
    <w:rsid w:val="007A61DB"/>
    <w:rsid w:val="007D06F0"/>
    <w:rsid w:val="007F5C02"/>
    <w:rsid w:val="008168D6"/>
    <w:rsid w:val="00833650"/>
    <w:rsid w:val="00855922"/>
    <w:rsid w:val="00865B81"/>
    <w:rsid w:val="008B26F4"/>
    <w:rsid w:val="009270EE"/>
    <w:rsid w:val="009769F1"/>
    <w:rsid w:val="00991A77"/>
    <w:rsid w:val="009A61EE"/>
    <w:rsid w:val="009C1C82"/>
    <w:rsid w:val="009D3F26"/>
    <w:rsid w:val="00A0568C"/>
    <w:rsid w:val="00A20500"/>
    <w:rsid w:val="00A24751"/>
    <w:rsid w:val="00A34902"/>
    <w:rsid w:val="00A4182A"/>
    <w:rsid w:val="00A8733E"/>
    <w:rsid w:val="00AB4D57"/>
    <w:rsid w:val="00AC24FD"/>
    <w:rsid w:val="00AE3A72"/>
    <w:rsid w:val="00B0728B"/>
    <w:rsid w:val="00B27BF3"/>
    <w:rsid w:val="00B34045"/>
    <w:rsid w:val="00B50966"/>
    <w:rsid w:val="00B72FD9"/>
    <w:rsid w:val="00B8479B"/>
    <w:rsid w:val="00B94631"/>
    <w:rsid w:val="00BB49E7"/>
    <w:rsid w:val="00BD551C"/>
    <w:rsid w:val="00BD6BBB"/>
    <w:rsid w:val="00BE63CF"/>
    <w:rsid w:val="00BF1D6D"/>
    <w:rsid w:val="00BF4486"/>
    <w:rsid w:val="00C043BE"/>
    <w:rsid w:val="00C06431"/>
    <w:rsid w:val="00C27338"/>
    <w:rsid w:val="00C548AE"/>
    <w:rsid w:val="00C75298"/>
    <w:rsid w:val="00C81DD8"/>
    <w:rsid w:val="00CE0C57"/>
    <w:rsid w:val="00D10974"/>
    <w:rsid w:val="00D12E76"/>
    <w:rsid w:val="00D131A4"/>
    <w:rsid w:val="00D16045"/>
    <w:rsid w:val="00D2499D"/>
    <w:rsid w:val="00D25334"/>
    <w:rsid w:val="00D37E20"/>
    <w:rsid w:val="00D548AD"/>
    <w:rsid w:val="00D56628"/>
    <w:rsid w:val="00D63AE6"/>
    <w:rsid w:val="00D91207"/>
    <w:rsid w:val="00DB1FBD"/>
    <w:rsid w:val="00DF459D"/>
    <w:rsid w:val="00DF7CD0"/>
    <w:rsid w:val="00E12AE3"/>
    <w:rsid w:val="00E13B33"/>
    <w:rsid w:val="00E17EBE"/>
    <w:rsid w:val="00E46B65"/>
    <w:rsid w:val="00E54629"/>
    <w:rsid w:val="00E65182"/>
    <w:rsid w:val="00E6527D"/>
    <w:rsid w:val="00E66106"/>
    <w:rsid w:val="00E80572"/>
    <w:rsid w:val="00E94961"/>
    <w:rsid w:val="00EA00AF"/>
    <w:rsid w:val="00EA7D57"/>
    <w:rsid w:val="00ED73D7"/>
    <w:rsid w:val="00F13C58"/>
    <w:rsid w:val="00F50928"/>
    <w:rsid w:val="00F81B36"/>
    <w:rsid w:val="00F9517A"/>
    <w:rsid w:val="00FE31A9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E20"/>
    <w:pPr>
      <w:ind w:left="720"/>
      <w:contextualSpacing/>
    </w:pPr>
  </w:style>
  <w:style w:type="character" w:customStyle="1" w:styleId="FontStyle116">
    <w:name w:val="Font Style116"/>
    <w:basedOn w:val="a0"/>
    <w:uiPriority w:val="99"/>
    <w:rsid w:val="00476FEC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476FEC"/>
    <w:rPr>
      <w:b/>
      <w:bCs/>
    </w:rPr>
  </w:style>
  <w:style w:type="paragraph" w:customStyle="1" w:styleId="Default">
    <w:name w:val="Default"/>
    <w:rsid w:val="00122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3410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4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E20"/>
    <w:pPr>
      <w:ind w:left="720"/>
      <w:contextualSpacing/>
    </w:pPr>
  </w:style>
  <w:style w:type="character" w:customStyle="1" w:styleId="FontStyle116">
    <w:name w:val="Font Style116"/>
    <w:basedOn w:val="a0"/>
    <w:uiPriority w:val="99"/>
    <w:rsid w:val="00476FEC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476FEC"/>
    <w:rPr>
      <w:b/>
      <w:bCs/>
    </w:rPr>
  </w:style>
  <w:style w:type="paragraph" w:customStyle="1" w:styleId="Default">
    <w:name w:val="Default"/>
    <w:rsid w:val="00122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3410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6338-8FCF-4D22-99FE-A2D1A342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7484</Words>
  <Characters>42662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2</cp:revision>
  <cp:lastPrinted>2017-06-26T08:55:00Z</cp:lastPrinted>
  <dcterms:created xsi:type="dcterms:W3CDTF">2019-10-30T09:35:00Z</dcterms:created>
  <dcterms:modified xsi:type="dcterms:W3CDTF">2019-10-30T09:35:00Z</dcterms:modified>
</cp:coreProperties>
</file>