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55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F404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№14»</w:t>
      </w:r>
    </w:p>
    <w:p w:rsidR="000F404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04B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404B" w:rsidRPr="00524201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0F404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51055B" w:rsidRPr="00524201" w:rsidRDefault="0051055B" w:rsidP="00853B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0F404B" w:rsidRDefault="0051055B" w:rsidP="00853B9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A02">
        <w:rPr>
          <w:rFonts w:ascii="Times New Roman" w:hAnsi="Times New Roman" w:cs="Times New Roman"/>
          <w:b/>
          <w:sz w:val="36"/>
          <w:szCs w:val="36"/>
        </w:rPr>
        <w:t>«</w:t>
      </w:r>
      <w:r w:rsidRPr="000F404B">
        <w:rPr>
          <w:rFonts w:ascii="Times New Roman" w:hAnsi="Times New Roman" w:cs="Times New Roman"/>
          <w:b/>
          <w:sz w:val="32"/>
          <w:szCs w:val="32"/>
        </w:rPr>
        <w:t xml:space="preserve">Волшебные свойства камней </w:t>
      </w:r>
      <w:proofErr w:type="spellStart"/>
      <w:r w:rsidR="000F6A01" w:rsidRPr="000F404B">
        <w:rPr>
          <w:rFonts w:ascii="Times New Roman" w:hAnsi="Times New Roman" w:cs="Times New Roman"/>
          <w:b/>
          <w:sz w:val="32"/>
          <w:szCs w:val="32"/>
        </w:rPr>
        <w:t>Марблс</w:t>
      </w:r>
      <w:proofErr w:type="spellEnd"/>
      <w:r w:rsidRPr="000F404B">
        <w:rPr>
          <w:rFonts w:ascii="Times New Roman" w:hAnsi="Times New Roman" w:cs="Times New Roman"/>
          <w:b/>
          <w:sz w:val="32"/>
          <w:szCs w:val="32"/>
        </w:rPr>
        <w:t xml:space="preserve">»: </w:t>
      </w:r>
    </w:p>
    <w:p w:rsidR="0051055B" w:rsidRPr="000F404B" w:rsidRDefault="0051055B" w:rsidP="00853B9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404B">
        <w:rPr>
          <w:rFonts w:ascii="Times New Roman" w:hAnsi="Times New Roman" w:cs="Times New Roman"/>
          <w:b/>
          <w:sz w:val="32"/>
          <w:szCs w:val="32"/>
        </w:rPr>
        <w:t>коррекция тяжелых нарушений речи</w:t>
      </w:r>
    </w:p>
    <w:p w:rsidR="0051055B" w:rsidRPr="000F404B" w:rsidRDefault="0051055B" w:rsidP="00853B9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404B">
        <w:rPr>
          <w:rFonts w:ascii="Times New Roman" w:hAnsi="Times New Roman" w:cs="Times New Roman"/>
          <w:b/>
          <w:sz w:val="32"/>
          <w:szCs w:val="32"/>
        </w:rPr>
        <w:t xml:space="preserve"> у детей старшего дошкольного возраста</w:t>
      </w:r>
    </w:p>
    <w:p w:rsidR="0051055B" w:rsidRPr="000A0A02" w:rsidRDefault="0051055B" w:rsidP="00853B9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824" w:rsidRPr="00524201" w:rsidRDefault="00E36824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E36824" w:rsidRDefault="000F404B" w:rsidP="000F40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824">
        <w:rPr>
          <w:rFonts w:ascii="Times New Roman" w:hAnsi="Times New Roman" w:cs="Times New Roman"/>
          <w:sz w:val="28"/>
          <w:szCs w:val="28"/>
        </w:rPr>
        <w:t>составили</w:t>
      </w:r>
      <w:r w:rsidR="00E36824" w:rsidRPr="00E36824">
        <w:rPr>
          <w:rFonts w:ascii="Times New Roman" w:hAnsi="Times New Roman" w:cs="Times New Roman"/>
          <w:sz w:val="28"/>
          <w:szCs w:val="28"/>
        </w:rPr>
        <w:t xml:space="preserve"> учителя-логопеды:</w:t>
      </w:r>
    </w:p>
    <w:p w:rsidR="00E36824" w:rsidRPr="00E36824" w:rsidRDefault="00E36824" w:rsidP="000F40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824">
        <w:rPr>
          <w:rFonts w:ascii="Times New Roman" w:hAnsi="Times New Roman" w:cs="Times New Roman"/>
          <w:sz w:val="28"/>
          <w:szCs w:val="28"/>
        </w:rPr>
        <w:t>Афанасьева И.М.</w:t>
      </w:r>
    </w:p>
    <w:p w:rsidR="00E36824" w:rsidRPr="00E36824" w:rsidRDefault="00E36824" w:rsidP="000F404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6824">
        <w:rPr>
          <w:rFonts w:ascii="Times New Roman" w:hAnsi="Times New Roman" w:cs="Times New Roman"/>
          <w:sz w:val="28"/>
          <w:szCs w:val="28"/>
        </w:rPr>
        <w:t>Костенко Т.С.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3312" w:rsidRDefault="00C23312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E3682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0A02" w:rsidRDefault="000A0A02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055B" w:rsidRPr="000A0A02" w:rsidRDefault="00E36824" w:rsidP="00853B9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C23312">
        <w:rPr>
          <w:rFonts w:ascii="Times New Roman" w:hAnsi="Times New Roman" w:cs="Times New Roman"/>
          <w:sz w:val="28"/>
          <w:szCs w:val="28"/>
        </w:rPr>
        <w:t>Ростов,2021</w:t>
      </w: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Введение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3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Глава 1. Характеристика детей с ОНР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4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Глава 2. Современные подходы к использованию нетрадиционных методов в логопедической работе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2.1 Нетрадиционные методы в логопедической работе 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5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2.2 История возникновение камешков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6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2.3. Состав и свойства камешков </w:t>
      </w:r>
      <w:proofErr w:type="spellStart"/>
      <w:r w:rsidRPr="00524201">
        <w:rPr>
          <w:rFonts w:ascii="Times New Roman" w:hAnsi="Times New Roman" w:cs="Times New Roman"/>
          <w:sz w:val="28"/>
          <w:szCs w:val="28"/>
        </w:rPr>
        <w:t>Мабрлс</w:t>
      </w:r>
      <w:proofErr w:type="spellEnd"/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6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Глава 3.</w:t>
      </w:r>
      <w:r w:rsidRPr="00524201">
        <w:rPr>
          <w:rFonts w:ascii="Times New Roman" w:hAnsi="Times New Roman" w:cs="Times New Roman"/>
          <w:sz w:val="28"/>
          <w:szCs w:val="28"/>
        </w:rPr>
        <w:t xml:space="preserve"> Организация логопедической работы по коррекции ОНР у детей старшего дошкольного возраста посредством использования камешков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3.1 Система игр с камешками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 на логопедических занятиях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7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3.2. Взаимодействие с педагогами ДОУ и родителями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  <w:t>9</w:t>
      </w:r>
    </w:p>
    <w:p w:rsidR="000940D2" w:rsidRDefault="0051055B" w:rsidP="000940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3.3 Анализ результатов и оценка эффективности использования игр </w:t>
      </w:r>
    </w:p>
    <w:p w:rsidR="000940D2" w:rsidRDefault="0051055B" w:rsidP="000940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с камешками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 по преодолению ОНР у детей старшего </w:t>
      </w:r>
      <w:r w:rsidR="0099010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A405D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0940D2">
        <w:rPr>
          <w:rFonts w:ascii="Times New Roman" w:hAnsi="Times New Roman" w:cs="Times New Roman"/>
          <w:sz w:val="28"/>
          <w:szCs w:val="28"/>
        </w:rPr>
        <w:tab/>
      </w:r>
      <w:r w:rsidR="009901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9</w:t>
      </w:r>
    </w:p>
    <w:p w:rsidR="00990103" w:rsidRDefault="0051055B" w:rsidP="009901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Заключение</w:t>
      </w:r>
      <w:r w:rsidR="004A405D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10      Список литературы                   </w:t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</w:r>
      <w:r w:rsidR="00990103">
        <w:rPr>
          <w:rFonts w:ascii="Times New Roman" w:hAnsi="Times New Roman"/>
          <w:sz w:val="28"/>
          <w:szCs w:val="28"/>
        </w:rPr>
        <w:tab/>
        <w:t xml:space="preserve">        11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4A40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4A40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12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13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14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15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16</w:t>
      </w:r>
    </w:p>
    <w:p w:rsidR="0051055B" w:rsidRPr="00524201" w:rsidRDefault="00990103" w:rsidP="00990103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17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18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21</w:t>
      </w:r>
    </w:p>
    <w:p w:rsidR="00990103" w:rsidRDefault="00990103" w:rsidP="009901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9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25</w:t>
      </w:r>
    </w:p>
    <w:p w:rsidR="0051055B" w:rsidRPr="00524201" w:rsidRDefault="00990103" w:rsidP="009901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10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28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01" w:rsidRDefault="00524201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01" w:rsidRDefault="00524201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201" w:rsidRDefault="00524201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6CC" w:rsidRDefault="007516CC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103" w:rsidRDefault="00990103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Важным условием для начала успешного школьного обучения ребёнка является хорошо сформированная устная речь. Но в настоящее время число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речевых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нарушений, как в дошкольном, так и в школьном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возрасте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неуклонно растет. Все большему количеству детей требуется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коррекционна</w:t>
      </w:r>
      <w:r w:rsidRPr="00524201">
        <w:rPr>
          <w:rFonts w:ascii="Times New Roman" w:hAnsi="Times New Roman" w:cs="Times New Roman"/>
          <w:sz w:val="28"/>
          <w:szCs w:val="28"/>
        </w:rPr>
        <w:t xml:space="preserve">я </w:t>
      </w:r>
      <w:r w:rsidRPr="00524201">
        <w:rPr>
          <w:rFonts w:ascii="Times New Roman" w:hAnsi="Times New Roman" w:cs="Times New Roman"/>
          <w:sz w:val="28"/>
          <w:szCs w:val="28"/>
          <w:lang w:val="az-Cyrl-AZ"/>
        </w:rPr>
        <w:t>логопедическа</w:t>
      </w:r>
      <w:r w:rsidRPr="00524201">
        <w:rPr>
          <w:rFonts w:ascii="Times New Roman" w:hAnsi="Times New Roman" w:cs="Times New Roman"/>
          <w:sz w:val="28"/>
          <w:szCs w:val="28"/>
        </w:rPr>
        <w:t xml:space="preserve">я помощь.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дошкольников с речевой патологией значительное место занимают дети с об</w:t>
      </w:r>
      <w:r w:rsidR="002B0227">
        <w:rPr>
          <w:rFonts w:ascii="Times New Roman" w:eastAsia="Times New Roman" w:hAnsi="Times New Roman" w:cs="Times New Roman"/>
          <w:sz w:val="28"/>
          <w:szCs w:val="28"/>
        </w:rPr>
        <w:t>щим недоразвитием речи.</w:t>
      </w:r>
    </w:p>
    <w:p w:rsidR="0051055B" w:rsidRPr="00524201" w:rsidRDefault="0051055B" w:rsidP="00853B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дошкольников с ОНР имеют проблемы в развитии восприятия, внимания, памяти, мыслительной деятельности, различную степень моторного недоразвития и сенсорных функций, пространственных представлений, особенности приема и переработки информации. У дошкольников наблюдается снижение интереса к обучению, достаточно быстрая утомляемость. Тяжелая структура речевого нарушения при ОНР требует системный комплексный подход – это коррекция речевого нарушения и сопутствующего ему психического и соматического развития ребенка.</w:t>
      </w:r>
    </w:p>
    <w:p w:rsidR="00806535" w:rsidRDefault="0051055B" w:rsidP="00853B9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24201">
        <w:rPr>
          <w:color w:val="000000"/>
          <w:sz w:val="28"/>
          <w:szCs w:val="28"/>
        </w:rPr>
        <w:t>Федеральный Государственный Образовательный Стандарт дошкольного образования указывает на необходимость «создания благоприятных условий развития детей в соответствии с их возрастными и индивидуальными особенностями» [1].</w:t>
      </w:r>
      <w:r w:rsidRPr="00524201">
        <w:rPr>
          <w:sz w:val="28"/>
          <w:szCs w:val="28"/>
        </w:rPr>
        <w:t xml:space="preserve"> </w:t>
      </w:r>
      <w:r w:rsidRPr="00524201">
        <w:rPr>
          <w:color w:val="000000"/>
          <w:sz w:val="28"/>
          <w:szCs w:val="28"/>
        </w:rPr>
        <w:t xml:space="preserve">В целевых ориентирах на этапе завершения дошкольного образования прописано: «ребенок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грамотности». </w:t>
      </w:r>
      <w:r w:rsidR="00806535">
        <w:rPr>
          <w:color w:val="000000"/>
          <w:sz w:val="28"/>
          <w:szCs w:val="28"/>
        </w:rPr>
        <w:t xml:space="preserve">И передо мной возникла проблема, как сформировать данные целевые ориентиры у </w:t>
      </w:r>
      <w:r w:rsidR="00806535" w:rsidRPr="00D80318">
        <w:rPr>
          <w:color w:val="000000"/>
          <w:sz w:val="28"/>
          <w:szCs w:val="28"/>
        </w:rPr>
        <w:t xml:space="preserve">дошкольников с </w:t>
      </w:r>
      <w:r w:rsidR="00806535">
        <w:rPr>
          <w:color w:val="000000"/>
          <w:sz w:val="28"/>
          <w:szCs w:val="28"/>
        </w:rPr>
        <w:t xml:space="preserve">ОНР, как поддерживать интерес на занятиях, </w:t>
      </w:r>
      <w:r w:rsidR="00806535" w:rsidRPr="00D80318">
        <w:rPr>
          <w:color w:val="000000"/>
          <w:sz w:val="28"/>
          <w:szCs w:val="28"/>
        </w:rPr>
        <w:t>какие</w:t>
      </w:r>
      <w:r w:rsidR="00806535">
        <w:rPr>
          <w:color w:val="000000"/>
          <w:sz w:val="28"/>
          <w:szCs w:val="28"/>
        </w:rPr>
        <w:t xml:space="preserve"> использовать</w:t>
      </w:r>
      <w:r w:rsidR="00806535" w:rsidRPr="00D80318">
        <w:rPr>
          <w:color w:val="000000"/>
          <w:sz w:val="28"/>
          <w:szCs w:val="28"/>
        </w:rPr>
        <w:t xml:space="preserve"> новые нетрадиционные методы и приемы, которые позволят сделать процесс коррекционно-развивающего обучения наиболее эффективным.</w:t>
      </w:r>
      <w:r w:rsidR="00806535">
        <w:rPr>
          <w:color w:val="000000"/>
          <w:sz w:val="28"/>
          <w:szCs w:val="28"/>
        </w:rPr>
        <w:t xml:space="preserve"> </w:t>
      </w:r>
    </w:p>
    <w:p w:rsidR="00070C27" w:rsidRPr="00070C27" w:rsidRDefault="00070C27" w:rsidP="00853B9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Анализируя </w:t>
      </w:r>
      <w:r w:rsidRPr="00070C27">
        <w:rPr>
          <w:rFonts w:ascii="Times New Roman" w:hAnsi="Times New Roman"/>
          <w:sz w:val="28"/>
          <w:szCs w:val="28"/>
        </w:rPr>
        <w:t xml:space="preserve">возможности нетрадиционных методом и технологий, меня заинтересовал такой инновационный материал, который будет способствовать не только развитию </w:t>
      </w:r>
      <w:r w:rsidRPr="00070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мелкой моторики, а также развитию речи, познавательной активности детей. </w:t>
      </w:r>
      <w:r w:rsidRPr="00070C27">
        <w:rPr>
          <w:rFonts w:ascii="Times New Roman" w:hAnsi="Times New Roman"/>
          <w:sz w:val="28"/>
          <w:szCs w:val="28"/>
        </w:rPr>
        <w:t xml:space="preserve">Играя, с которым, дети будут увлечены процессом. Таким материалом для меня стали камешки </w:t>
      </w:r>
      <w:proofErr w:type="spellStart"/>
      <w:r w:rsidR="000F6A01">
        <w:rPr>
          <w:rFonts w:ascii="Times New Roman" w:hAnsi="Times New Roman"/>
          <w:sz w:val="28"/>
          <w:szCs w:val="28"/>
        </w:rPr>
        <w:t>Марблс</w:t>
      </w:r>
      <w:proofErr w:type="spellEnd"/>
      <w:r w:rsidRPr="00070C27">
        <w:rPr>
          <w:rFonts w:ascii="Times New Roman" w:hAnsi="Times New Roman"/>
          <w:sz w:val="28"/>
          <w:szCs w:val="28"/>
        </w:rPr>
        <w:t>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Цель моей работы повысить эффективность логопедической работы по коррекции общего недоразвития речи у детей старшего дошкольного, применяя игры с камешками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6711" w:rsidRPr="00A66711" w:rsidRDefault="00FD1E85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цели я </w:t>
      </w:r>
      <w:r w:rsidR="00A66711" w:rsidRPr="00A66711">
        <w:rPr>
          <w:rFonts w:ascii="Times New Roman" w:hAnsi="Times New Roman" w:cs="Times New Roman"/>
          <w:color w:val="000000"/>
          <w:sz w:val="28"/>
          <w:szCs w:val="28"/>
        </w:rPr>
        <w:t>сформулировала ряд задач:</w:t>
      </w:r>
    </w:p>
    <w:p w:rsidR="00A66711" w:rsidRPr="00A66711" w:rsidRDefault="00A66711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11">
        <w:rPr>
          <w:rFonts w:ascii="Times New Roman" w:hAnsi="Times New Roman" w:cs="Times New Roman"/>
          <w:color w:val="000000"/>
          <w:sz w:val="28"/>
          <w:szCs w:val="28"/>
        </w:rPr>
        <w:t>1.Провести теоретический анализ литературы по использованию нетрадиционных методов и технологий в работе с детьми с ОНР.</w:t>
      </w:r>
    </w:p>
    <w:p w:rsidR="00A66711" w:rsidRPr="00A66711" w:rsidRDefault="00A66711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2.Рассмотреть возможность использования игр с камешками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 для развития всех компонентов речевой системы. </w:t>
      </w:r>
    </w:p>
    <w:p w:rsidR="007516CC" w:rsidRDefault="00A66711" w:rsidP="00751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3. Разработать систему применения игр с камешками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A66711">
        <w:rPr>
          <w:rFonts w:ascii="Times New Roman" w:hAnsi="Times New Roman" w:cs="Times New Roman"/>
          <w:color w:val="000000"/>
          <w:sz w:val="28"/>
          <w:szCs w:val="28"/>
        </w:rPr>
        <w:t xml:space="preserve"> в ходе логопедической работы.</w:t>
      </w:r>
    </w:p>
    <w:p w:rsidR="007516CC" w:rsidRDefault="007516CC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Глава 1. Характеристика детей с ОНР</w:t>
      </w:r>
    </w:p>
    <w:p w:rsidR="0051055B" w:rsidRPr="00524201" w:rsidRDefault="000A0A02" w:rsidP="00530E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Общее недоразвитие речи (ОНР) </w:t>
      </w:r>
      <w:r w:rsidR="005400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это </w:t>
      </w:r>
      <w:r w:rsidRPr="0052420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сложные речевые расстройства, при которых у детей нарушено формирование всех компонентов речевой системы, касающихся и звуковой, и смысловой сторон, при нормальном слухе и сохранном интеллекте</w:t>
      </w:r>
      <w:r w:rsidR="005400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5242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51055B" w:rsidRPr="00524201">
        <w:rPr>
          <w:rFonts w:ascii="Times New Roman" w:hAnsi="Times New Roman" w:cs="Times New Roman"/>
          <w:sz w:val="28"/>
          <w:szCs w:val="28"/>
        </w:rPr>
        <w:t>Р. Е. Левиной и сотрудниками (1969) разработана периодизация проявлений общего недоразвития речи: от полного отсутствия речевых средств общения до развернутых форм связной речи с элементами фонетико-фонематического и лексико-грамматического недоразвития.</w:t>
      </w:r>
    </w:p>
    <w:p w:rsidR="0051055B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b/>
          <w:bCs/>
          <w:sz w:val="28"/>
          <w:szCs w:val="28"/>
        </w:rPr>
        <w:t xml:space="preserve">Первый уровень речевого развития. </w:t>
      </w:r>
      <w:r w:rsidRPr="00524201">
        <w:rPr>
          <w:rFonts w:ascii="Times New Roman" w:hAnsi="Times New Roman" w:cs="Times New Roman"/>
          <w:sz w:val="28"/>
          <w:szCs w:val="28"/>
        </w:rPr>
        <w:t xml:space="preserve">Активный словарь детей состоит из небольшого количества нечетко произносимых обиходных слов, звукоподражаний и звуковых комплексов. Дети пользуются одним и тем же комплексом для обозначения предметов, действий, качеств, интонацией и жестами, обозначая разницу значений. </w:t>
      </w:r>
    </w:p>
    <w:p w:rsidR="00567E11" w:rsidRDefault="0051055B" w:rsidP="00853B99">
      <w:pPr>
        <w:pStyle w:val="tabl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4201">
        <w:rPr>
          <w:b/>
          <w:bCs/>
          <w:sz w:val="28"/>
          <w:szCs w:val="28"/>
        </w:rPr>
        <w:t>Второй уровень речевого развития.</w:t>
      </w:r>
      <w:r w:rsidRPr="00524201">
        <w:rPr>
          <w:sz w:val="28"/>
          <w:szCs w:val="28"/>
        </w:rPr>
        <w:t xml:space="preserve"> Переход к нему характеризуется возросшей речевой активностью ребенка. Речевая недостаточность отчетливо проявляется во всех компонентах. Дети пользуются только простыми предложениями, состоящими из 2—3, редко 4 слов. Словарный запас значительно отстает от возрастной нормы: выявляется незнание многих слов, обозначающих части тела, животных и их детенышей, одежды, мебели, профессий.</w:t>
      </w:r>
      <w:r w:rsidR="00567E11">
        <w:rPr>
          <w:sz w:val="28"/>
          <w:szCs w:val="28"/>
        </w:rPr>
        <w:t xml:space="preserve"> </w:t>
      </w:r>
      <w:r w:rsidRPr="00524201">
        <w:rPr>
          <w:sz w:val="28"/>
          <w:szCs w:val="28"/>
        </w:rPr>
        <w:t xml:space="preserve">Отмечаются ограниченные возможности использования предметного словаря, словаря действий, признаков. </w:t>
      </w:r>
    </w:p>
    <w:p w:rsidR="0051055B" w:rsidRPr="00524201" w:rsidRDefault="0051055B" w:rsidP="00853B99">
      <w:pPr>
        <w:pStyle w:val="tabl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4201">
        <w:rPr>
          <w:b/>
          <w:sz w:val="28"/>
          <w:szCs w:val="28"/>
        </w:rPr>
        <w:t>Третий уровень речевого развития</w:t>
      </w:r>
      <w:r w:rsidRPr="00524201">
        <w:rPr>
          <w:sz w:val="28"/>
          <w:szCs w:val="28"/>
        </w:rPr>
        <w:t xml:space="preserve"> характеризуется наличием развернутой фразовой речи с элементами лексико-грамматического и фонетико-фонематического недоразвития. Характерным является недифференцированное произнесение звуков (в основном это свистящие, шипящие, аффрикаты и </w:t>
      </w:r>
      <w:proofErr w:type="spellStart"/>
      <w:r w:rsidRPr="00524201">
        <w:rPr>
          <w:sz w:val="28"/>
          <w:szCs w:val="28"/>
        </w:rPr>
        <w:t>соноры</w:t>
      </w:r>
      <w:proofErr w:type="spellEnd"/>
      <w:r w:rsidRPr="00524201">
        <w:rPr>
          <w:sz w:val="28"/>
          <w:szCs w:val="28"/>
        </w:rPr>
        <w:t>), когда один звук заменяет одновременно два или несколько звуков данной или близкой фонетической группы.</w:t>
      </w:r>
      <w:r w:rsidR="00530E87">
        <w:rPr>
          <w:sz w:val="28"/>
          <w:szCs w:val="28"/>
        </w:rPr>
        <w:t xml:space="preserve"> </w:t>
      </w:r>
      <w:r w:rsidRPr="00524201">
        <w:rPr>
          <w:sz w:val="28"/>
          <w:szCs w:val="28"/>
        </w:rPr>
        <w:t xml:space="preserve">В активном словаре преобладают существительные и глаголы. Отмечается </w:t>
      </w:r>
      <w:proofErr w:type="spellStart"/>
      <w:r w:rsidRPr="00524201">
        <w:rPr>
          <w:sz w:val="28"/>
          <w:szCs w:val="28"/>
        </w:rPr>
        <w:t>аграмматизм</w:t>
      </w:r>
      <w:proofErr w:type="spellEnd"/>
      <w:r w:rsidRPr="00524201">
        <w:rPr>
          <w:sz w:val="28"/>
          <w:szCs w:val="28"/>
        </w:rPr>
        <w:t xml:space="preserve">: ошибки в согласовании числительных с существительными, прилагательных с существительными в роде, числе, падеже. Большое количество ошибок наблюдается в использовании как простых, так и сложных предлогов. 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общим недоразвитием речи </w:t>
      </w:r>
      <w:r w:rsidR="00947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 </w:t>
      </w:r>
      <w:r w:rsidR="00947486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психических процессов. Для них характерны неустойчивость внимания, снижение вербальной памяти и продуктивности запоминания, отставание в развитии словесно-логического мышления. Они отличаются быстрой утомляемостью, отвлекаемостью, повышенной истощаемостью, что ведёт к появлению различного рода ошибок. Многие дети с общим недоразвитием речи имеют нарушения моторики артикуляционного аппарата: изменение мышечного тонуса в речевой мускулатуре, затруднения в тонких а</w:t>
      </w:r>
      <w:r w:rsidR="007516C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ртикуляционных дифференцировка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расстройствами речи тесно связано нарушение мелкой моторики рук: недостаточная координация пальцев, замедленность и неловкость движений. Указанные отклонения в развитии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детей, страдающих речевыми нарушениями, спонтанно не преодолеваются. Они требуют специально организованной работы по их коррекции.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4201">
        <w:rPr>
          <w:rFonts w:ascii="Times New Roman" w:hAnsi="Times New Roman"/>
          <w:b/>
          <w:sz w:val="28"/>
          <w:szCs w:val="28"/>
        </w:rPr>
        <w:t>Глава 2. Современные подходы к использованию нетрадиционных методов в логопедической работе</w:t>
      </w: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2.1 Нетрадиционные методы в логопедической работе с детьми с ОНР</w:t>
      </w:r>
    </w:p>
    <w:p w:rsidR="0051055B" w:rsidRPr="00524201" w:rsidRDefault="0051055B" w:rsidP="00853B99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Тяжелая структура речевого нарушения при ОНР требует системный комплексный подход – это коррекция речевого нарушения и сопутствующего ему психического, соматического и физического развития ребенка. </w:t>
      </w:r>
    </w:p>
    <w:p w:rsidR="0051055B" w:rsidRPr="00524201" w:rsidRDefault="0051055B" w:rsidP="00853B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В дополнении к традиционным методам воздействия, все больше используются нетрадиционные формы работы. </w:t>
      </w:r>
      <w:r w:rsidR="00947486">
        <w:rPr>
          <w:rFonts w:ascii="Times New Roman" w:hAnsi="Times New Roman" w:cs="Times New Roman"/>
          <w:sz w:val="28"/>
          <w:szCs w:val="28"/>
        </w:rPr>
        <w:t>Н</w:t>
      </w:r>
      <w:r w:rsidRPr="00524201">
        <w:rPr>
          <w:rFonts w:ascii="Times New Roman" w:hAnsi="Times New Roman" w:cs="Times New Roman"/>
          <w:sz w:val="28"/>
          <w:szCs w:val="28"/>
        </w:rPr>
        <w:t>етрадиционные методы – это комплексный процесс (деятельность) создания, распространения, внедрения и использования нового практического средства, направленного на раскрытие потенциальных возможностей ребенка, достижение им оптимального уровня развития.</w:t>
      </w:r>
    </w:p>
    <w:p w:rsidR="0051055B" w:rsidRPr="00524201" w:rsidRDefault="0051055B" w:rsidP="00853B99">
      <w:pPr>
        <w:pStyle w:val="a3"/>
        <w:spacing w:before="0" w:beforeAutospacing="0" w:after="0" w:afterAutospacing="0"/>
        <w:ind w:firstLine="720"/>
        <w:jc w:val="both"/>
        <w:rPr>
          <w:rStyle w:val="c3"/>
          <w:sz w:val="28"/>
          <w:szCs w:val="28"/>
        </w:rPr>
      </w:pPr>
      <w:r w:rsidRPr="00524201">
        <w:rPr>
          <w:rStyle w:val="c3"/>
          <w:sz w:val="28"/>
          <w:szCs w:val="28"/>
        </w:rPr>
        <w:t xml:space="preserve">Нетрадиционные методы в логопедической работе описывают такие авторы </w:t>
      </w:r>
      <w:r w:rsidRPr="00524201">
        <w:rPr>
          <w:sz w:val="28"/>
          <w:szCs w:val="28"/>
        </w:rPr>
        <w:t xml:space="preserve">как В.М. Акименко, Е.А. </w:t>
      </w:r>
      <w:proofErr w:type="spellStart"/>
      <w:r w:rsidRPr="00524201">
        <w:rPr>
          <w:sz w:val="28"/>
          <w:szCs w:val="28"/>
        </w:rPr>
        <w:t>Пожиленко</w:t>
      </w:r>
      <w:proofErr w:type="spellEnd"/>
      <w:r w:rsidRPr="00524201">
        <w:rPr>
          <w:sz w:val="28"/>
          <w:szCs w:val="28"/>
        </w:rPr>
        <w:t xml:space="preserve">, Т.М. </w:t>
      </w:r>
      <w:proofErr w:type="spellStart"/>
      <w:r w:rsidRPr="00524201">
        <w:rPr>
          <w:sz w:val="28"/>
          <w:szCs w:val="28"/>
        </w:rPr>
        <w:t>Грабенко</w:t>
      </w:r>
      <w:proofErr w:type="spellEnd"/>
      <w:r w:rsidRPr="00524201">
        <w:rPr>
          <w:sz w:val="28"/>
          <w:szCs w:val="28"/>
        </w:rPr>
        <w:t xml:space="preserve">, М.А. Поваляева, М.И. Чистякова и т.д. </w:t>
      </w:r>
      <w:r w:rsidRPr="00524201">
        <w:rPr>
          <w:rStyle w:val="c3"/>
          <w:sz w:val="28"/>
          <w:szCs w:val="28"/>
        </w:rPr>
        <w:t>Применение нетрадиционных методов в коррекционной педагогике признано в современной педагогической науке одним из эффективных средств профилактики и коррекции нарушений в речевом развитии.</w:t>
      </w:r>
    </w:p>
    <w:p w:rsidR="00947486" w:rsidRDefault="00DD57DB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A64">
        <w:rPr>
          <w:rFonts w:ascii="Times New Roman" w:hAnsi="Times New Roman" w:cs="Times New Roman"/>
          <w:sz w:val="28"/>
          <w:szCs w:val="28"/>
        </w:rPr>
        <w:t>Я считаю, что речевое развитие тесно связано с развитием мелкой мотор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6A64">
        <w:rPr>
          <w:rFonts w:ascii="Times New Roman" w:hAnsi="Times New Roman" w:cs="Times New Roman"/>
          <w:sz w:val="28"/>
          <w:szCs w:val="28"/>
        </w:rPr>
        <w:t xml:space="preserve">ки. </w:t>
      </w:r>
      <w:r>
        <w:rPr>
          <w:rFonts w:ascii="Times New Roman" w:hAnsi="Times New Roman" w:cs="Times New Roman"/>
          <w:sz w:val="28"/>
          <w:szCs w:val="28"/>
        </w:rPr>
        <w:t>Ещё</w:t>
      </w:r>
      <w:r w:rsidRPr="00302F9E">
        <w:rPr>
          <w:rFonts w:ascii="Times New Roman" w:hAnsi="Times New Roman" w:cs="Times New Roman"/>
          <w:sz w:val="28"/>
          <w:szCs w:val="28"/>
        </w:rPr>
        <w:t xml:space="preserve"> известн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02F9E">
        <w:rPr>
          <w:rFonts w:ascii="Times New Roman" w:hAnsi="Times New Roman" w:cs="Times New Roman"/>
          <w:sz w:val="28"/>
          <w:szCs w:val="28"/>
        </w:rPr>
        <w:t xml:space="preserve"> педагог В.А. </w:t>
      </w:r>
      <w:r>
        <w:rPr>
          <w:rFonts w:ascii="Times New Roman" w:hAnsi="Times New Roman" w:cs="Times New Roman"/>
          <w:sz w:val="28"/>
          <w:szCs w:val="28"/>
        </w:rPr>
        <w:t>Сухомлинский писал:</w:t>
      </w:r>
      <w:r w:rsidRPr="00302F9E">
        <w:rPr>
          <w:rFonts w:ascii="Times New Roman" w:hAnsi="Times New Roman" w:cs="Times New Roman"/>
          <w:sz w:val="28"/>
          <w:szCs w:val="28"/>
        </w:rPr>
        <w:t xml:space="preserve"> </w:t>
      </w:r>
      <w:r w:rsidRPr="00302F9E">
        <w:rPr>
          <w:rFonts w:ascii="Times New Roman" w:eastAsia="Times New Roman" w:hAnsi="Times New Roman" w:cs="Times New Roman"/>
          <w:sz w:val="28"/>
          <w:szCs w:val="28"/>
          <w:lang w:eastAsia="ru-RU"/>
        </w:rPr>
        <w:t>«Ум ребенка находится на кончиках его пальцев».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3A9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упражнения для пальцев не только стимулируют развитие речи, но и являются, по мнению Кольцовой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М.М.</w:t>
      </w:r>
      <w:r w:rsidRPr="00EB3A99">
        <w:rPr>
          <w:rFonts w:ascii="Times New Roman" w:eastAsia="Times New Roman" w:hAnsi="Times New Roman" w:cs="Times New Roman"/>
          <w:sz w:val="28"/>
          <w:szCs w:val="28"/>
          <w:lang w:eastAsia="ru-RU"/>
        </w:rPr>
        <w:t>, "мощным средством повышения работоспособности головного мозга".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57DB" w:rsidRPr="004B2334" w:rsidRDefault="00DD57DB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Нетрадиционные методы по развитию </w:t>
      </w:r>
      <w:r w:rsidRPr="004B233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мелкой моторики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описывают такие авторы: Гордеева</w:t>
      </w:r>
      <w:r w:rsidRPr="00D87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Коробова Н.Ф</w:t>
      </w:r>
      <w:r w:rsidRPr="004B2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 </w:t>
      </w:r>
      <w:r w:rsidRPr="004B23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относятся: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игры и упражнения с использованием «сухого» бассейна, 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использование природного материала (шишки, орехи, крупы, семена растений, песок, камни),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 применение различных бытовых предметов (прищепки, решетки, щетки, расчески, карандаши, резинки для волос и многое другое), 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массаж ладонных поверхностей каменными, металлическими или стеклянными разноцветными шариками «</w:t>
      </w:r>
      <w:proofErr w:type="spellStart"/>
      <w:r w:rsidR="000F6A01">
        <w:rPr>
          <w:sz w:val="28"/>
          <w:szCs w:val="28"/>
        </w:rPr>
        <w:t>Марблс</w:t>
      </w:r>
      <w:proofErr w:type="spellEnd"/>
      <w:r w:rsidRPr="00524201">
        <w:rPr>
          <w:sz w:val="28"/>
          <w:szCs w:val="28"/>
        </w:rPr>
        <w:t>»;</w:t>
      </w:r>
    </w:p>
    <w:p w:rsidR="0051055B" w:rsidRPr="00524201" w:rsidRDefault="0051055B" w:rsidP="00853B99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 массаж с помощью мячика Су-</w:t>
      </w:r>
      <w:proofErr w:type="spellStart"/>
      <w:r w:rsidRPr="00524201">
        <w:rPr>
          <w:sz w:val="28"/>
          <w:szCs w:val="28"/>
        </w:rPr>
        <w:t>джок</w:t>
      </w:r>
      <w:proofErr w:type="spellEnd"/>
      <w:r w:rsidRPr="00524201">
        <w:rPr>
          <w:sz w:val="28"/>
          <w:szCs w:val="28"/>
        </w:rPr>
        <w:t>, аппликатора Кузнецова или игольчатых ковриков Ляпко.</w:t>
      </w:r>
    </w:p>
    <w:p w:rsidR="0051055B" w:rsidRPr="00524201" w:rsidRDefault="00DD57DB" w:rsidP="00853B99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DD57DB">
        <w:rPr>
          <w:sz w:val="28"/>
          <w:szCs w:val="28"/>
        </w:rPr>
        <w:t xml:space="preserve">Проанализировав возможности нетрадиционных методом и технологий, меня заинтересовал такой инновационный материал, который будет способствовать не только развитию мелкой моторики, а также развитию речи, познавательной активности детей. Играя, с которым, дети </w:t>
      </w:r>
      <w:r w:rsidRPr="00DD57DB">
        <w:rPr>
          <w:sz w:val="28"/>
          <w:szCs w:val="28"/>
        </w:rPr>
        <w:lastRenderedPageBreak/>
        <w:t xml:space="preserve">будут увлечены процессом. Таким материалом для меня стали камешки </w:t>
      </w:r>
      <w:proofErr w:type="spellStart"/>
      <w:r w:rsidRPr="00DD57DB">
        <w:rPr>
          <w:sz w:val="28"/>
          <w:szCs w:val="28"/>
        </w:rPr>
        <w:t>Марблс</w:t>
      </w:r>
      <w:proofErr w:type="spellEnd"/>
      <w:r w:rsidRPr="00DD57DB">
        <w:rPr>
          <w:sz w:val="28"/>
          <w:szCs w:val="28"/>
        </w:rPr>
        <w:t>.</w:t>
      </w:r>
    </w:p>
    <w:p w:rsidR="0051055B" w:rsidRPr="00524201" w:rsidRDefault="0051055B" w:rsidP="00853B99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51055B" w:rsidRPr="00524201" w:rsidRDefault="002047DB" w:rsidP="00853B99">
      <w:pPr>
        <w:pStyle w:val="a3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="0051055B" w:rsidRPr="00524201">
        <w:rPr>
          <w:b/>
          <w:sz w:val="28"/>
          <w:szCs w:val="28"/>
        </w:rPr>
        <w:t xml:space="preserve">История возникновения камешков и шариков </w:t>
      </w:r>
      <w:proofErr w:type="spellStart"/>
      <w:r w:rsidR="000F6A01">
        <w:rPr>
          <w:b/>
          <w:sz w:val="28"/>
          <w:szCs w:val="28"/>
        </w:rPr>
        <w:t>Марблс</w:t>
      </w:r>
      <w:proofErr w:type="spellEnd"/>
    </w:p>
    <w:p w:rsidR="00046A6D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Шары </w:t>
      </w:r>
      <w:proofErr w:type="spellStart"/>
      <w:r w:rsidR="000F6A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предположительно появились впервые во времена </w:t>
      </w:r>
      <w:hyperlink r:id="rId9" w:tooltip="Индская цивилизация" w:history="1">
        <w:r w:rsidRPr="002047D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индской цивилизации</w:t>
        </w:r>
      </w:hyperlink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современного Пакистана. </w:t>
      </w:r>
      <w:r w:rsidRPr="00524201">
        <w:rPr>
          <w:rFonts w:ascii="Times New Roman" w:hAnsi="Times New Roman" w:cs="Times New Roman"/>
          <w:sz w:val="28"/>
          <w:szCs w:val="28"/>
        </w:rPr>
        <w:t xml:space="preserve">При раскопках вблизи города </w:t>
      </w:r>
      <w:proofErr w:type="spellStart"/>
      <w:r w:rsidRPr="00524201">
        <w:rPr>
          <w:rFonts w:ascii="Times New Roman" w:hAnsi="Times New Roman" w:cs="Times New Roman"/>
          <w:sz w:val="28"/>
          <w:szCs w:val="28"/>
        </w:rPr>
        <w:t>Мохенджо-Даро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 были найдены шары, изготовленные из обожженной глины и обточенного камня. Археологи также находят их при раскопка</w:t>
      </w:r>
      <w:r w:rsidR="00046A6D">
        <w:rPr>
          <w:rFonts w:ascii="Times New Roman" w:hAnsi="Times New Roman" w:cs="Times New Roman"/>
          <w:sz w:val="28"/>
          <w:szCs w:val="28"/>
        </w:rPr>
        <w:t xml:space="preserve">х древних цивилизаций в Европе, </w:t>
      </w:r>
      <w:r w:rsidRPr="00524201">
        <w:rPr>
          <w:rFonts w:ascii="Times New Roman" w:hAnsi="Times New Roman" w:cs="Times New Roman"/>
          <w:sz w:val="28"/>
          <w:szCs w:val="28"/>
        </w:rPr>
        <w:t xml:space="preserve">Северной и Центральной Америке.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 также упоминается в исторических документах Древнего Рима и Египта. 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В 1846 году немецкий стеклодув изобрел приспособление - некие ножницы, которыми вязкую, тягучую струю жидкого стекла можно было резать на шарики. Из такого мягкого кусочка стекла формировался шарик. В середине прошлого века из Японии пришла иная технология производства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. Смешение стекла с натуральным мрамором позволило добиться фантастических эффектов, - цветовая гамма и богатая структура мрамора украсили шарики необыкновенными прожилками, разводами. Они были импортированы в Америку, где и получили английское название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>, что означает мраморные.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Одна из самых популярных детских игр на Западе - это игра в камешки или, как ее еще называют, игра 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. Проводятся мировые чемпионаты по играм 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0F6A01">
        <w:rPr>
          <w:sz w:val="28"/>
          <w:szCs w:val="28"/>
        </w:rPr>
        <w:t xml:space="preserve">. </w:t>
      </w:r>
      <w:r w:rsidRPr="00524201">
        <w:rPr>
          <w:rFonts w:ascii="Times New Roman" w:hAnsi="Times New Roman" w:cs="Times New Roman"/>
          <w:sz w:val="28"/>
          <w:szCs w:val="28"/>
        </w:rPr>
        <w:t xml:space="preserve">Существуют клубы коллекционеров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>, оформителей,</w:t>
      </w:r>
      <w:r w:rsidRPr="00524201">
        <w:rPr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sz w:val="28"/>
          <w:szCs w:val="28"/>
        </w:rPr>
        <w:t xml:space="preserve">работающих с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>.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Игра в камешки была популярна в России более ста лет назад. Играли как в деревянные или глиняные шарики, так и в камешки - гладко обточенные, имеющие форму шариков. 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Игра 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 признана детскими психологами одной из самых полезных для подрастающего поколения: она развивает ловкость рук и пальцев, точную координацию движений, внимание, наблюдательность.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2047DB" w:rsidP="00853B9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51055B" w:rsidRPr="00524201">
        <w:rPr>
          <w:rFonts w:ascii="Times New Roman" w:hAnsi="Times New Roman" w:cs="Times New Roman"/>
          <w:b/>
          <w:sz w:val="28"/>
          <w:szCs w:val="28"/>
        </w:rPr>
        <w:t xml:space="preserve">Состав и свойства камешков </w:t>
      </w:r>
      <w:proofErr w:type="spellStart"/>
      <w:r w:rsidR="000F6A01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</w:p>
    <w:p w:rsidR="0051055B" w:rsidRPr="00524201" w:rsidRDefault="0051055B" w:rsidP="00853B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proofErr w:type="spellStart"/>
      <w:r w:rsidR="000F6A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изготавливаются</w:t>
      </w:r>
      <w:r w:rsidRPr="00524201">
        <w:rPr>
          <w:rFonts w:ascii="Times New Roman" w:hAnsi="Times New Roman" w:cs="Times New Roman"/>
          <w:sz w:val="28"/>
          <w:szCs w:val="28"/>
        </w:rPr>
        <w:t xml:space="preserve"> на фабриках,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силикатного песка, золы и соды, которые расплавляются в печи </w:t>
      </w:r>
      <w:r w:rsidRPr="00524201">
        <w:rPr>
          <w:rFonts w:ascii="Times New Roman" w:hAnsi="Times New Roman" w:cs="Times New Roman"/>
          <w:sz w:val="28"/>
          <w:szCs w:val="28"/>
        </w:rPr>
        <w:t>при очень высокой температуре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помощью специальных красителей стеклу придают самые разнообразные расцветки, например, добавляя кобальт, получают синие шарики, селений — красные. После выхода из печи расплавленную массу режут на небольшие кусочки, с помощью механических роликов им придается сферическая форма, после чего получившиеся шарики в течение суток охлаждаются. Формы </w:t>
      </w:r>
      <w:proofErr w:type="spellStart"/>
      <w:r w:rsidR="000F6A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самыми разнообразными: сферические (шарики), с плоским дном - капли (камешки) и фигурные.</w:t>
      </w:r>
    </w:p>
    <w:p w:rsidR="0051055B" w:rsidRPr="00524201" w:rsidRDefault="0051055B" w:rsidP="00853B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Камешки -  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речь, мелкую моторику, восприятие и логическое мышление.</w:t>
      </w:r>
    </w:p>
    <w:p w:rsidR="0051055B" w:rsidRPr="00524201" w:rsidRDefault="0051055B" w:rsidP="00853B99">
      <w:pPr>
        <w:pStyle w:val="2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24201">
        <w:rPr>
          <w:color w:val="000000"/>
          <w:sz w:val="28"/>
          <w:szCs w:val="28"/>
          <w:lang w:eastAsia="ru-RU" w:bidi="ru-RU"/>
        </w:rPr>
        <w:t xml:space="preserve">Шарики и камешки </w:t>
      </w:r>
      <w:proofErr w:type="spellStart"/>
      <w:r w:rsidR="000F6A01">
        <w:rPr>
          <w:color w:val="000000"/>
          <w:sz w:val="28"/>
          <w:szCs w:val="28"/>
          <w:lang w:eastAsia="ru-RU" w:bidi="ru-RU"/>
        </w:rPr>
        <w:t>Марблс</w:t>
      </w:r>
      <w:proofErr w:type="spellEnd"/>
      <w:r w:rsidRPr="00524201">
        <w:rPr>
          <w:color w:val="000000"/>
          <w:sz w:val="28"/>
          <w:szCs w:val="28"/>
          <w:lang w:eastAsia="ru-RU" w:bidi="ru-RU"/>
        </w:rPr>
        <w:t xml:space="preserve"> — яркий, разно</w:t>
      </w:r>
      <w:r w:rsidRPr="00524201">
        <w:rPr>
          <w:color w:val="000000"/>
          <w:sz w:val="28"/>
          <w:szCs w:val="28"/>
          <w:lang w:eastAsia="ru-RU" w:bidi="ru-RU"/>
        </w:rPr>
        <w:softHyphen/>
        <w:t>образный по форме, цвету, фак</w:t>
      </w:r>
      <w:r w:rsidRPr="00524201">
        <w:rPr>
          <w:color w:val="000000"/>
          <w:sz w:val="28"/>
          <w:szCs w:val="28"/>
          <w:lang w:eastAsia="ru-RU" w:bidi="ru-RU"/>
        </w:rPr>
        <w:softHyphen/>
        <w:t>туре материал, отвечающий по</w:t>
      </w:r>
      <w:r w:rsidRPr="00524201">
        <w:rPr>
          <w:color w:val="000000"/>
          <w:sz w:val="28"/>
          <w:szCs w:val="28"/>
          <w:lang w:eastAsia="ru-RU" w:bidi="ru-RU"/>
        </w:rPr>
        <w:softHyphen/>
        <w:t>требности детей в эстетическом познании мира, способствую</w:t>
      </w:r>
      <w:r w:rsidRPr="00524201">
        <w:rPr>
          <w:color w:val="000000"/>
          <w:sz w:val="28"/>
          <w:szCs w:val="28"/>
          <w:lang w:eastAsia="ru-RU" w:bidi="ru-RU"/>
        </w:rPr>
        <w:softHyphen/>
        <w:t>щий психоэмоциональному бла</w:t>
      </w:r>
      <w:r w:rsidRPr="00524201">
        <w:rPr>
          <w:color w:val="000000"/>
          <w:sz w:val="28"/>
          <w:szCs w:val="28"/>
          <w:lang w:eastAsia="ru-RU" w:bidi="ru-RU"/>
        </w:rPr>
        <w:softHyphen/>
        <w:t>гополучию.</w:t>
      </w:r>
    </w:p>
    <w:p w:rsidR="0051055B" w:rsidRDefault="0051055B" w:rsidP="00853B9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очень любят собирать различные камушки и играть с ними. </w:t>
      </w:r>
      <w:r w:rsidR="001B604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привлекает всё таинственное, а камни обладают какой - то неведомой энергетикой. 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Шарики и камешки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вызывают у дошкольников чувства радости, счастья, стремление трогать, щупать, пе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ребирать, играть с ними. В силу позитивных эмоций, сопрово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ждающих действия с камешка</w:t>
      </w:r>
      <w:r w:rsidRPr="0052420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softHyphen/>
        <w:t>ми, значительно повышается работоспособность, снижается утомляемость, что благотворно сказывается на общем состоянии здоровья.</w:t>
      </w:r>
    </w:p>
    <w:p w:rsidR="00E16D19" w:rsidRPr="00524201" w:rsidRDefault="00E16D19" w:rsidP="00853B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5B" w:rsidRPr="00524201" w:rsidRDefault="0051055B" w:rsidP="00853B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/>
          <w:b/>
          <w:sz w:val="28"/>
          <w:szCs w:val="28"/>
        </w:rPr>
        <w:t>Глава 3.</w:t>
      </w:r>
      <w:r w:rsidRPr="00524201">
        <w:rPr>
          <w:rFonts w:ascii="Times New Roman" w:hAnsi="Times New Roman" w:cs="Times New Roman"/>
          <w:b/>
          <w:sz w:val="28"/>
          <w:szCs w:val="28"/>
        </w:rPr>
        <w:t xml:space="preserve"> Организация логопедической работы по коррекции ОНР у детей 6-7 лет посредством использования камешков </w:t>
      </w:r>
      <w:proofErr w:type="spellStart"/>
      <w:r w:rsidR="000F6A01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</w:p>
    <w:p w:rsidR="0051055B" w:rsidRPr="00524201" w:rsidRDefault="0051055B" w:rsidP="00853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 xml:space="preserve">3.1 Система игр с камешками </w:t>
      </w:r>
      <w:proofErr w:type="spellStart"/>
      <w:r w:rsidR="000F6A01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b/>
          <w:sz w:val="28"/>
          <w:szCs w:val="28"/>
        </w:rPr>
        <w:t xml:space="preserve"> на логопедических занятиях.</w:t>
      </w:r>
    </w:p>
    <w:p w:rsidR="0051055B" w:rsidRPr="00524201" w:rsidRDefault="0051055B" w:rsidP="00853B99">
      <w:pPr>
        <w:pStyle w:val="Default"/>
        <w:ind w:firstLine="708"/>
        <w:jc w:val="both"/>
        <w:rPr>
          <w:sz w:val="28"/>
          <w:szCs w:val="28"/>
        </w:rPr>
      </w:pPr>
    </w:p>
    <w:p w:rsidR="00EA036C" w:rsidRDefault="00A850C7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859">
        <w:rPr>
          <w:rFonts w:ascii="Times New Roman" w:hAnsi="Times New Roman" w:cs="Times New Roman"/>
          <w:sz w:val="28"/>
          <w:szCs w:val="28"/>
        </w:rPr>
        <w:t xml:space="preserve">На логопедических занятиях мотивация ребенка играет важную роль как в процессе, так и в результате коррекционной работы. </w:t>
      </w:r>
      <w:r w:rsidR="0060017A">
        <w:rPr>
          <w:rFonts w:ascii="Times New Roman" w:hAnsi="Times New Roman" w:cs="Times New Roman"/>
          <w:sz w:val="28"/>
          <w:szCs w:val="28"/>
        </w:rPr>
        <w:t xml:space="preserve">Поэтому для </w:t>
      </w:r>
      <w:r w:rsidR="0060017A" w:rsidRPr="0060017A">
        <w:rPr>
          <w:rFonts w:ascii="Times New Roman" w:hAnsi="Times New Roman" w:cs="Times New Roman"/>
          <w:sz w:val="28"/>
          <w:szCs w:val="28"/>
        </w:rPr>
        <w:t>формировани</w:t>
      </w:r>
      <w:r w:rsidR="0060017A">
        <w:rPr>
          <w:rFonts w:ascii="Times New Roman" w:hAnsi="Times New Roman" w:cs="Times New Roman"/>
          <w:sz w:val="28"/>
          <w:szCs w:val="28"/>
        </w:rPr>
        <w:t>я</w:t>
      </w:r>
      <w:r w:rsidR="0060017A" w:rsidRPr="0060017A">
        <w:rPr>
          <w:rFonts w:ascii="Times New Roman" w:hAnsi="Times New Roman" w:cs="Times New Roman"/>
          <w:sz w:val="28"/>
          <w:szCs w:val="28"/>
        </w:rPr>
        <w:t xml:space="preserve"> у ребенка положительного настроя на деятельн</w:t>
      </w:r>
      <w:r w:rsidR="0060017A">
        <w:rPr>
          <w:rFonts w:ascii="Times New Roman" w:hAnsi="Times New Roman" w:cs="Times New Roman"/>
          <w:sz w:val="28"/>
          <w:szCs w:val="28"/>
        </w:rPr>
        <w:t xml:space="preserve">ость на логопедических занятиях </w:t>
      </w:r>
      <w:r w:rsidR="00C10B2A">
        <w:rPr>
          <w:rFonts w:ascii="Times New Roman" w:hAnsi="Times New Roman" w:cs="Times New Roman"/>
          <w:sz w:val="28"/>
          <w:szCs w:val="28"/>
        </w:rPr>
        <w:t>провела</w:t>
      </w:r>
      <w:r w:rsidR="0060017A">
        <w:rPr>
          <w:rFonts w:ascii="Times New Roman" w:hAnsi="Times New Roman" w:cs="Times New Roman"/>
          <w:sz w:val="28"/>
          <w:szCs w:val="28"/>
        </w:rPr>
        <w:t xml:space="preserve"> игры на знакомство с камешками </w:t>
      </w:r>
      <w:proofErr w:type="spellStart"/>
      <w:r w:rsidR="0060017A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60017A">
        <w:rPr>
          <w:rFonts w:ascii="Times New Roman" w:hAnsi="Times New Roman" w:cs="Times New Roman"/>
          <w:sz w:val="28"/>
          <w:szCs w:val="28"/>
        </w:rPr>
        <w:t>. Дети</w:t>
      </w:r>
      <w:r>
        <w:rPr>
          <w:rFonts w:ascii="Times New Roman" w:hAnsi="Times New Roman" w:cs="Times New Roman"/>
          <w:sz w:val="28"/>
          <w:szCs w:val="28"/>
        </w:rPr>
        <w:t xml:space="preserve"> с восторгом восприняли новый материал</w:t>
      </w:r>
      <w:r w:rsidRPr="003C4859">
        <w:rPr>
          <w:rFonts w:ascii="Times New Roman" w:hAnsi="Times New Roman" w:cs="Times New Roman"/>
          <w:sz w:val="28"/>
          <w:szCs w:val="28"/>
        </w:rPr>
        <w:t xml:space="preserve">. </w:t>
      </w:r>
      <w:r w:rsidR="0060017A">
        <w:rPr>
          <w:rFonts w:ascii="Times New Roman" w:hAnsi="Times New Roman" w:cs="Times New Roman"/>
          <w:sz w:val="28"/>
          <w:szCs w:val="28"/>
        </w:rPr>
        <w:t>Они</w:t>
      </w:r>
      <w:r w:rsidRPr="003C4859">
        <w:rPr>
          <w:rFonts w:ascii="Times New Roman" w:hAnsi="Times New Roman" w:cs="Times New Roman"/>
          <w:sz w:val="28"/>
          <w:szCs w:val="28"/>
        </w:rPr>
        <w:t xml:space="preserve"> с удовольствием перебирали камешки, не могли оторваться от процесса. </w:t>
      </w:r>
      <w:r w:rsidR="00FB3758">
        <w:rPr>
          <w:rFonts w:ascii="Times New Roman" w:hAnsi="Times New Roman" w:cs="Times New Roman"/>
          <w:sz w:val="28"/>
          <w:szCs w:val="28"/>
        </w:rPr>
        <w:t>Предлагала</w:t>
      </w:r>
      <w:r w:rsidRPr="003C4859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3C4859">
        <w:rPr>
          <w:rFonts w:ascii="Times New Roman" w:hAnsi="Times New Roman" w:cs="Times New Roman"/>
          <w:sz w:val="28"/>
          <w:szCs w:val="28"/>
        </w:rPr>
        <w:t xml:space="preserve"> описать свои впечатления от знакомства с камешками </w:t>
      </w:r>
      <w:proofErr w:type="spellStart"/>
      <w:r w:rsidRPr="003C4859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3C485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на вопрос на что они похожи, что напоминают</w:t>
      </w:r>
      <w:r w:rsidR="0060017A">
        <w:rPr>
          <w:rFonts w:ascii="Times New Roman" w:hAnsi="Times New Roman" w:cs="Times New Roman"/>
          <w:sz w:val="28"/>
          <w:szCs w:val="28"/>
        </w:rPr>
        <w:t>?</w:t>
      </w:r>
      <w:r w:rsidR="00EA036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ети отвечали:</w:t>
      </w:r>
      <w:r w:rsidR="00EA036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на кристаллы, на сокровища, на изумруд, на алмаз, </w:t>
      </w:r>
      <w:r w:rsidRPr="003C4859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похожи на конфетки,</w:t>
      </w:r>
      <w:r w:rsidRPr="001E2E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монетки, разноцветные, как радуга</w:t>
      </w:r>
      <w:r w:rsidR="00EA036C">
        <w:rPr>
          <w:rFonts w:ascii="Times New Roman" w:hAnsi="Times New Roman" w:cs="Times New Roman"/>
          <w:sz w:val="28"/>
          <w:szCs w:val="28"/>
        </w:rPr>
        <w:t>»</w:t>
      </w:r>
      <w:r w:rsidR="00853B99">
        <w:rPr>
          <w:rFonts w:ascii="Times New Roman" w:hAnsi="Times New Roman" w:cs="Times New Roman"/>
          <w:sz w:val="28"/>
          <w:szCs w:val="28"/>
        </w:rPr>
        <w:t xml:space="preserve"> </w:t>
      </w:r>
      <w:r w:rsidR="00853B99" w:rsidRPr="00A75797">
        <w:rPr>
          <w:rFonts w:ascii="Times New Roman" w:hAnsi="Times New Roman" w:cs="Times New Roman"/>
          <w:i/>
          <w:sz w:val="28"/>
          <w:szCs w:val="28"/>
        </w:rPr>
        <w:t>(Приложение 1).</w:t>
      </w:r>
    </w:p>
    <w:p w:rsidR="00FB3758" w:rsidRDefault="00A850C7" w:rsidP="00853B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59">
        <w:rPr>
          <w:rFonts w:ascii="Times New Roman" w:eastAsia="Times New Roman" w:hAnsi="Times New Roman" w:cs="Times New Roman"/>
          <w:sz w:val="28"/>
          <w:szCs w:val="28"/>
        </w:rPr>
        <w:t xml:space="preserve">Все игры и упражнения с </w:t>
      </w:r>
      <w:r w:rsidRPr="003C4859">
        <w:rPr>
          <w:rFonts w:ascii="Times New Roman" w:hAnsi="Times New Roman" w:cs="Times New Roman"/>
          <w:sz w:val="28"/>
          <w:szCs w:val="28"/>
        </w:rPr>
        <w:t xml:space="preserve">камешками </w:t>
      </w:r>
      <w:proofErr w:type="spellStart"/>
      <w:r w:rsidR="00EA036C">
        <w:rPr>
          <w:rFonts w:ascii="Times New Roman" w:hAnsi="Times New Roman" w:cs="Times New Roman"/>
          <w:sz w:val="28"/>
          <w:szCs w:val="28"/>
        </w:rPr>
        <w:t>М</w:t>
      </w:r>
      <w:r w:rsidRPr="003C4859">
        <w:rPr>
          <w:rFonts w:ascii="Times New Roman" w:hAnsi="Times New Roman" w:cs="Times New Roman"/>
          <w:sz w:val="28"/>
          <w:szCs w:val="28"/>
        </w:rPr>
        <w:t>арблс</w:t>
      </w:r>
      <w:proofErr w:type="spellEnd"/>
      <w:r w:rsidRPr="003C4859">
        <w:rPr>
          <w:rFonts w:ascii="Times New Roman" w:eastAsia="Times New Roman" w:hAnsi="Times New Roman" w:cs="Times New Roman"/>
          <w:sz w:val="28"/>
          <w:szCs w:val="28"/>
        </w:rPr>
        <w:t xml:space="preserve"> могут варьироваться в зависимости от возраста ребёнка, его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</w:t>
      </w:r>
      <w:r w:rsidRPr="003C4859">
        <w:rPr>
          <w:rFonts w:ascii="Times New Roman" w:eastAsia="Times New Roman" w:hAnsi="Times New Roman" w:cs="Times New Roman"/>
          <w:sz w:val="28"/>
          <w:szCs w:val="28"/>
        </w:rPr>
        <w:t xml:space="preserve">, а также от поставленной педагогом цели. </w:t>
      </w:r>
      <w:r>
        <w:rPr>
          <w:rFonts w:ascii="Times New Roman" w:eastAsia="Times New Roman" w:hAnsi="Times New Roman" w:cs="Times New Roman"/>
          <w:sz w:val="28"/>
          <w:szCs w:val="28"/>
        </w:rPr>
        <w:t>Эти игры использую на разных занятиях:</w:t>
      </w:r>
      <w:r w:rsidRPr="00D0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B39EA">
        <w:rPr>
          <w:rFonts w:ascii="Times New Roman" w:hAnsi="Times New Roman" w:cs="Times New Roman"/>
          <w:sz w:val="28"/>
          <w:szCs w:val="28"/>
        </w:rPr>
        <w:t>индивидуальных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725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07257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D0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 фронтальных (подгрупповых)</w:t>
      </w:r>
      <w:r w:rsidRPr="00DB39EA">
        <w:rPr>
          <w:rFonts w:ascii="Times New Roman" w:hAnsi="Times New Roman" w:cs="Times New Roman"/>
          <w:sz w:val="28"/>
          <w:szCs w:val="28"/>
        </w:rPr>
        <w:t>.</w:t>
      </w:r>
      <w:r w:rsidR="00EA036C">
        <w:rPr>
          <w:rFonts w:ascii="Times New Roman" w:hAnsi="Times New Roman" w:cs="Times New Roman"/>
          <w:sz w:val="28"/>
          <w:szCs w:val="28"/>
        </w:rPr>
        <w:t xml:space="preserve"> Использование игр с камешками </w:t>
      </w:r>
      <w:proofErr w:type="spellStart"/>
      <w:r w:rsidR="00EA036C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EA036C">
        <w:rPr>
          <w:rFonts w:ascii="Times New Roman" w:hAnsi="Times New Roman" w:cs="Times New Roman"/>
          <w:sz w:val="28"/>
          <w:szCs w:val="28"/>
        </w:rPr>
        <w:t xml:space="preserve"> позволяет решать </w:t>
      </w:r>
      <w:r w:rsid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</w:t>
      </w:r>
      <w:r w:rsid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055B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логопедической работы по коррекции и развитию речи детей с ОНР старшего дошкольного возраста в соответствии с образовательной областью «Речевое развитие»: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Развитие словаря.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Формирование и совершенствование грамматического строя речи.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Развитие фонетико-фонематической системы языка и навыков языкового анализа (развитие просодической стороны речи, коррекция произносительной стороны речи; работа над слоговой </w:t>
      </w:r>
      <w:r w:rsidRPr="00524201">
        <w:rPr>
          <w:rFonts w:ascii="Times New Roman" w:hAnsi="Times New Roman"/>
          <w:color w:val="000000"/>
          <w:sz w:val="28"/>
          <w:szCs w:val="28"/>
        </w:rPr>
        <w:lastRenderedPageBreak/>
        <w:t xml:space="preserve">структурой слова, формирование навыков слогового анализа и синтеза; совершенствование фонематических представлений, навыков звукового анализа и синтеза).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Развитие связной речи.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Формирование коммуникативных навыков. </w:t>
      </w:r>
    </w:p>
    <w:p w:rsidR="0051055B" w:rsidRPr="00524201" w:rsidRDefault="0051055B" w:rsidP="00853B9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24201">
        <w:rPr>
          <w:rFonts w:ascii="Times New Roman" w:hAnsi="Times New Roman"/>
          <w:color w:val="000000"/>
          <w:sz w:val="28"/>
          <w:szCs w:val="28"/>
        </w:rPr>
        <w:t xml:space="preserve">Обучение элементам грамоты. </w:t>
      </w:r>
    </w:p>
    <w:p w:rsidR="00EA036C" w:rsidRPr="00524201" w:rsidRDefault="00EA036C" w:rsidP="00853B99">
      <w:pPr>
        <w:autoSpaceDE w:val="0"/>
        <w:autoSpaceDN w:val="0"/>
        <w:adjustRightInd w:val="0"/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EA036C">
        <w:rPr>
          <w:rFonts w:ascii="Times New Roman" w:hAnsi="Times New Roman" w:cs="Times New Roman"/>
          <w:bCs/>
          <w:sz w:val="28"/>
          <w:szCs w:val="28"/>
        </w:rPr>
        <w:t>Индивидуальные занятия</w:t>
      </w:r>
      <w:r w:rsidRPr="0052420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sz w:val="28"/>
          <w:szCs w:val="28"/>
        </w:rPr>
        <w:t xml:space="preserve">направлены на формирование артикуляционных укладов нарушенных звуков, их постановку и автоматизацию, развитие фонематического слуха и восприятия, развитие мелкой моторики. </w:t>
      </w:r>
    </w:p>
    <w:p w:rsidR="00EA036C" w:rsidRDefault="00EA036C" w:rsidP="00853B9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звукопроизношения у детей с ОНР имеют стойкий характер, с трудом поддаются коррекции. </w:t>
      </w:r>
      <w:r w:rsidRPr="00EA036C">
        <w:rPr>
          <w:rFonts w:ascii="Times New Roman" w:eastAsia="Times New Roman" w:hAnsi="Times New Roman" w:cs="Times New Roman"/>
          <w:sz w:val="28"/>
          <w:szCs w:val="28"/>
        </w:rPr>
        <w:t>Поэтому автоматизаци</w:t>
      </w:r>
      <w:r w:rsidR="00FF6F2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A036C">
        <w:rPr>
          <w:rFonts w:ascii="Times New Roman" w:eastAsia="Times New Roman" w:hAnsi="Times New Roman" w:cs="Times New Roman"/>
          <w:sz w:val="28"/>
          <w:szCs w:val="28"/>
        </w:rPr>
        <w:t xml:space="preserve"> звуков – самый длительный и сложный этап занятий. В результате </w:t>
      </w:r>
      <w:r w:rsidRPr="00EA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многократного повторения речевого материала, дети с ОНР быстро утомляются, отвлекаются на занятиях. </w:t>
      </w:r>
      <w:r w:rsidRPr="00EA036C">
        <w:rPr>
          <w:rFonts w:ascii="Times New Roman" w:eastAsia="Times New Roman" w:hAnsi="Times New Roman" w:cs="Times New Roman"/>
          <w:sz w:val="28"/>
          <w:szCs w:val="28"/>
        </w:rPr>
        <w:t>Я считаю важным облегчить детям работу по введению нового звука в речь. Для этого и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спользовала следующие игры с камешками </w:t>
      </w:r>
      <w:proofErr w:type="spellStart"/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Марблс</w:t>
      </w:r>
      <w:proofErr w:type="spellEnd"/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: 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«И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гры-ходили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Лабиринты</w:t>
      </w:r>
      <w:r w:rsidR="00FF6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Pr="00EA0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игра «Мамина помощница». Все они позволяют эффективно и качественно автоматизировать поставленный звук у детей</w:t>
      </w:r>
      <w:r w:rsidR="00853B9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53B99" w:rsidRPr="00A757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(Приложение 2)</w:t>
      </w:r>
      <w:r w:rsidRPr="00A757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.</w:t>
      </w:r>
    </w:p>
    <w:p w:rsidR="00EA036C" w:rsidRPr="00524201" w:rsidRDefault="00EA036C" w:rsidP="00853B99">
      <w:pPr>
        <w:pStyle w:val="2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 w:rsidRPr="00524201">
        <w:rPr>
          <w:sz w:val="28"/>
          <w:szCs w:val="28"/>
        </w:rPr>
        <w:t xml:space="preserve">Игры с камешками </w:t>
      </w:r>
      <w:proofErr w:type="spellStart"/>
      <w:r>
        <w:rPr>
          <w:sz w:val="28"/>
          <w:szCs w:val="28"/>
        </w:rPr>
        <w:t>Марблс</w:t>
      </w:r>
      <w:proofErr w:type="spellEnd"/>
      <w:r w:rsidRPr="00524201">
        <w:rPr>
          <w:sz w:val="28"/>
          <w:szCs w:val="28"/>
        </w:rPr>
        <w:t xml:space="preserve"> целенаправленно стимулируют мелкую моторику рук, способствуют развитию зрительно-моторной координации, а также обеспечивают подготовку руки ребенка к овладению </w:t>
      </w:r>
      <w:proofErr w:type="spellStart"/>
      <w:r w:rsidRPr="00524201">
        <w:rPr>
          <w:sz w:val="28"/>
          <w:szCs w:val="28"/>
        </w:rPr>
        <w:t>графомоторными</w:t>
      </w:r>
      <w:proofErr w:type="spellEnd"/>
      <w:r w:rsidRPr="00524201">
        <w:rPr>
          <w:sz w:val="28"/>
          <w:szCs w:val="28"/>
        </w:rPr>
        <w:t xml:space="preserve"> навыками</w:t>
      </w:r>
      <w:r w:rsidR="0002081C">
        <w:rPr>
          <w:sz w:val="28"/>
          <w:szCs w:val="28"/>
        </w:rPr>
        <w:t xml:space="preserve"> </w:t>
      </w:r>
      <w:r w:rsidR="0002081C" w:rsidRPr="00A75797">
        <w:rPr>
          <w:i/>
          <w:color w:val="000000"/>
          <w:sz w:val="28"/>
          <w:szCs w:val="28"/>
          <w:lang w:eastAsia="ru-RU" w:bidi="ru-RU"/>
        </w:rPr>
        <w:t>(Приложение 3).</w:t>
      </w:r>
    </w:p>
    <w:p w:rsidR="00EA036C" w:rsidRPr="00524201" w:rsidRDefault="00EA036C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Игры с камешками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 xml:space="preserve"> по развитию фонетико-фонематической системы языка и навыков языкового анализа направлены на решение следующих задач:</w:t>
      </w:r>
    </w:p>
    <w:p w:rsidR="00FF6F2E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Закрепить представления о гласных и согласных звуках, их отличительных признаках.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Упражнять в различении гласных и согласных звуков, в подборе слов на заданные гласные и согласные звуки.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 xml:space="preserve">Закрепить представления о твердости-мягкости согласных звуков. 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Совершенствовать навыки звукового анализа слов из трех-пяти звуков.</w:t>
      </w:r>
    </w:p>
    <w:p w:rsidR="00EA036C" w:rsidRPr="00524201" w:rsidRDefault="00EA036C" w:rsidP="00853B9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Сформировать навыки слогового анализа слов, состоящих из</w:t>
      </w:r>
    </w:p>
    <w:p w:rsidR="00EA036C" w:rsidRPr="00524201" w:rsidRDefault="00EA036C" w:rsidP="00853B99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201">
        <w:rPr>
          <w:rFonts w:ascii="Times New Roman" w:eastAsia="Calibri" w:hAnsi="Times New Roman" w:cs="Times New Roman"/>
          <w:sz w:val="28"/>
          <w:szCs w:val="28"/>
        </w:rPr>
        <w:t>одного слога, двух слогов, трех слогов</w:t>
      </w:r>
      <w:r w:rsidR="000208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081C" w:rsidRPr="00A75797">
        <w:rPr>
          <w:rFonts w:ascii="Times New Roman" w:eastAsia="Calibri" w:hAnsi="Times New Roman" w:cs="Times New Roman"/>
          <w:i/>
          <w:sz w:val="28"/>
          <w:szCs w:val="28"/>
          <w:lang w:bidi="ru-RU"/>
        </w:rPr>
        <w:t>(Приложение 4).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5242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Pr="00FF6F2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FF6F2E">
        <w:rPr>
          <w:rFonts w:ascii="Times New Roman" w:hAnsi="Times New Roman" w:cs="Times New Roman"/>
          <w:bCs/>
          <w:iCs/>
          <w:sz w:val="28"/>
          <w:szCs w:val="28"/>
        </w:rPr>
        <w:t>Фронтальные (подгрупповые) логопедические занятия</w:t>
      </w:r>
      <w:r w:rsidRPr="00FF6F2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sz w:val="28"/>
          <w:szCs w:val="28"/>
        </w:rPr>
        <w:t>позволяют эффективно решать те задачи развития речи и коррекции ее недостатков, которые являются приоритетными для всех или большинства воспитанников группы. Предусматриваются следующие виды фронтальных (подгрупповых) занятий:</w:t>
      </w:r>
    </w:p>
    <w:p w:rsidR="00865464" w:rsidRPr="00524201" w:rsidRDefault="00865464" w:rsidP="00853B9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 xml:space="preserve">по формированию </w:t>
      </w:r>
      <w:proofErr w:type="spellStart"/>
      <w:r w:rsidRPr="00524201">
        <w:rPr>
          <w:rFonts w:ascii="Times New Roman" w:hAnsi="Times New Roman"/>
          <w:sz w:val="28"/>
          <w:szCs w:val="28"/>
        </w:rPr>
        <w:t>лексико</w:t>
      </w:r>
      <w:proofErr w:type="spellEnd"/>
      <w:r w:rsidRPr="00524201">
        <w:rPr>
          <w:rFonts w:ascii="Times New Roman" w:hAnsi="Times New Roman"/>
          <w:sz w:val="28"/>
          <w:szCs w:val="28"/>
        </w:rPr>
        <w:t xml:space="preserve"> - грамматического строя речи;</w:t>
      </w:r>
    </w:p>
    <w:p w:rsidR="00865464" w:rsidRDefault="00865464" w:rsidP="00853B9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формированию связной речи;</w:t>
      </w:r>
    </w:p>
    <w:p w:rsidR="0051055B" w:rsidRDefault="0051055B" w:rsidP="00853B99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464">
        <w:rPr>
          <w:rFonts w:ascii="Times New Roman" w:hAnsi="Times New Roman"/>
          <w:sz w:val="28"/>
          <w:szCs w:val="28"/>
        </w:rPr>
        <w:t>по подготовке детей к обучению грамоте в школе.</w:t>
      </w:r>
    </w:p>
    <w:p w:rsidR="0051055B" w:rsidRPr="00524201" w:rsidRDefault="009A0D8E" w:rsidP="00853B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Игры с камешками способствуют </w:t>
      </w:r>
      <w:r w:rsidR="00564A5F">
        <w:rPr>
          <w:rFonts w:ascii="Times New Roman" w:hAnsi="Times New Roman"/>
          <w:sz w:val="28"/>
          <w:szCs w:val="28"/>
        </w:rPr>
        <w:t xml:space="preserve">формированию и совершенствованию </w:t>
      </w:r>
      <w:r w:rsidR="00564A5F" w:rsidRPr="009A0D8E">
        <w:rPr>
          <w:rFonts w:ascii="Times New Roman" w:hAnsi="Times New Roman"/>
          <w:sz w:val="28"/>
          <w:szCs w:val="28"/>
        </w:rPr>
        <w:t>лексико-грамматических категорий,</w:t>
      </w:r>
      <w:r w:rsidR="00564A5F">
        <w:rPr>
          <w:rFonts w:ascii="Times New Roman" w:hAnsi="Times New Roman"/>
          <w:sz w:val="28"/>
          <w:szCs w:val="28"/>
        </w:rPr>
        <w:t xml:space="preserve"> а так</w:t>
      </w:r>
      <w:r w:rsidRPr="009A0D8E">
        <w:rPr>
          <w:rFonts w:ascii="Times New Roman" w:hAnsi="Times New Roman"/>
          <w:sz w:val="28"/>
          <w:szCs w:val="28"/>
        </w:rPr>
        <w:t>же разви</w:t>
      </w:r>
      <w:r w:rsidR="00564A5F">
        <w:rPr>
          <w:rFonts w:ascii="Times New Roman" w:hAnsi="Times New Roman"/>
          <w:sz w:val="28"/>
          <w:szCs w:val="28"/>
        </w:rPr>
        <w:t>тию</w:t>
      </w:r>
      <w:r w:rsidRPr="009A0D8E">
        <w:rPr>
          <w:rFonts w:ascii="Times New Roman" w:hAnsi="Times New Roman"/>
          <w:sz w:val="28"/>
          <w:szCs w:val="28"/>
        </w:rPr>
        <w:t xml:space="preserve"> логически</w:t>
      </w:r>
      <w:r w:rsidR="00586B6F">
        <w:rPr>
          <w:rFonts w:ascii="Times New Roman" w:hAnsi="Times New Roman"/>
          <w:sz w:val="28"/>
          <w:szCs w:val="28"/>
        </w:rPr>
        <w:t>х</w:t>
      </w:r>
      <w:r w:rsidRPr="009A0D8E">
        <w:rPr>
          <w:rFonts w:ascii="Times New Roman" w:hAnsi="Times New Roman"/>
          <w:sz w:val="28"/>
          <w:szCs w:val="28"/>
        </w:rPr>
        <w:t xml:space="preserve"> способности</w:t>
      </w:r>
      <w:r w:rsidR="00564A5F">
        <w:rPr>
          <w:rFonts w:ascii="Times New Roman" w:hAnsi="Times New Roman"/>
          <w:sz w:val="28"/>
          <w:szCs w:val="28"/>
        </w:rPr>
        <w:t xml:space="preserve"> дошкольников</w:t>
      </w:r>
      <w:r w:rsidR="0002081C" w:rsidRPr="00A75797">
        <w:rPr>
          <w:rFonts w:ascii="Times New Roman" w:hAnsi="Times New Roman"/>
          <w:i/>
          <w:sz w:val="28"/>
          <w:szCs w:val="28"/>
        </w:rPr>
        <w:t xml:space="preserve"> (Приложение 5).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На занятиях по обучению грамоте, играя с камешками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, ребёнок запоминает зрительный образ букв, это помогает подготовиться к школе, </w:t>
      </w: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24201">
        <w:rPr>
          <w:rFonts w:ascii="Times New Roman" w:hAnsi="Times New Roman" w:cs="Times New Roman"/>
          <w:sz w:val="28"/>
          <w:szCs w:val="28"/>
        </w:rPr>
        <w:t>пособствуют профилактике нарушений письма и чтения</w:t>
      </w:r>
      <w:r w:rsidR="0002081C">
        <w:rPr>
          <w:rFonts w:ascii="Times New Roman" w:hAnsi="Times New Roman" w:cs="Times New Roman"/>
          <w:sz w:val="28"/>
          <w:szCs w:val="28"/>
        </w:rPr>
        <w:t xml:space="preserve"> </w:t>
      </w:r>
      <w:r w:rsidR="0002081C" w:rsidRPr="00A75797">
        <w:rPr>
          <w:rFonts w:ascii="Times New Roman" w:hAnsi="Times New Roman" w:cs="Times New Roman"/>
          <w:i/>
          <w:sz w:val="28"/>
          <w:szCs w:val="28"/>
          <w:lang w:bidi="ru-RU"/>
        </w:rPr>
        <w:t>(Приложение 6).</w:t>
      </w: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ab/>
        <w:t>Таким образом,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игр с камешками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направлены на развития всех компонентов речевой системы.</w:t>
      </w:r>
    </w:p>
    <w:p w:rsidR="0051055B" w:rsidRPr="00524201" w:rsidRDefault="0051055B" w:rsidP="00853B9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3.3 Взаимодействие с педагогами ДОУ и родителями</w:t>
      </w:r>
    </w:p>
    <w:p w:rsidR="0051055B" w:rsidRPr="00524201" w:rsidRDefault="0051055B" w:rsidP="00853B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Существенным фактором повышения результативности логопедической работы является включение в нее родителей воспитанников.</w:t>
      </w:r>
      <w:r w:rsidRPr="00524201">
        <w:rPr>
          <w:rFonts w:ascii="Times New Roman" w:hAnsi="Times New Roman"/>
          <w:sz w:val="28"/>
          <w:szCs w:val="28"/>
        </w:rPr>
        <w:t xml:space="preserve"> </w:t>
      </w: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Работа с родителями включила в себя:</w:t>
      </w:r>
    </w:p>
    <w:p w:rsidR="0051055B" w:rsidRPr="00524201" w:rsidRDefault="0051055B" w:rsidP="00853B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 xml:space="preserve">Консультация на стенде: «Камешки </w:t>
      </w:r>
      <w:proofErr w:type="spellStart"/>
      <w:r w:rsidR="000F6A01">
        <w:rPr>
          <w:rFonts w:ascii="Times New Roman" w:hAnsi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/>
          <w:sz w:val="28"/>
          <w:szCs w:val="28"/>
        </w:rPr>
        <w:t xml:space="preserve"> и их применение»;</w:t>
      </w:r>
    </w:p>
    <w:p w:rsidR="0051055B" w:rsidRPr="00A75797" w:rsidRDefault="0051055B" w:rsidP="00853B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 xml:space="preserve">Мастер-класс «Играем с камешками </w:t>
      </w:r>
      <w:proofErr w:type="spellStart"/>
      <w:r w:rsidR="000F6A01">
        <w:rPr>
          <w:rFonts w:ascii="Times New Roman" w:hAnsi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/>
          <w:sz w:val="28"/>
          <w:szCs w:val="28"/>
        </w:rPr>
        <w:t xml:space="preserve"> – развиваем речь»</w:t>
      </w:r>
      <w:r w:rsidR="002E1978" w:rsidRPr="002E1978">
        <w:rPr>
          <w:rFonts w:ascii="Times New Roman" w:hAnsi="Times New Roman"/>
          <w:sz w:val="28"/>
          <w:szCs w:val="28"/>
          <w:lang w:bidi="ru-RU"/>
        </w:rPr>
        <w:t xml:space="preserve"> </w:t>
      </w:r>
      <w:r w:rsidR="002E1978" w:rsidRPr="00A75797">
        <w:rPr>
          <w:rFonts w:ascii="Times New Roman" w:hAnsi="Times New Roman"/>
          <w:i/>
          <w:sz w:val="28"/>
          <w:szCs w:val="28"/>
          <w:lang w:bidi="ru-RU"/>
        </w:rPr>
        <w:t>(Приложение 7)</w:t>
      </w:r>
      <w:r w:rsidRPr="00A75797">
        <w:rPr>
          <w:rFonts w:ascii="Times New Roman" w:hAnsi="Times New Roman"/>
          <w:i/>
          <w:sz w:val="28"/>
          <w:szCs w:val="28"/>
        </w:rPr>
        <w:t>;</w:t>
      </w:r>
    </w:p>
    <w:p w:rsidR="0051055B" w:rsidRPr="00524201" w:rsidRDefault="0051055B" w:rsidP="00853B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4201">
        <w:rPr>
          <w:rFonts w:ascii="Times New Roman" w:hAnsi="Times New Roman"/>
          <w:sz w:val="28"/>
          <w:szCs w:val="28"/>
        </w:rPr>
        <w:t>индивидуальные консультации.</w:t>
      </w:r>
    </w:p>
    <w:p w:rsidR="0051055B" w:rsidRPr="00524201" w:rsidRDefault="0051055B" w:rsidP="00853B9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Среди педагогов дошкольного учреждения направление моей работы так же нашло понимание и поддержку. В каждой группе есть дети, которым трудно </w:t>
      </w:r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сидеть на месте.</w:t>
      </w:r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A6DFF"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Такие дошкольники создают дополнительные трудности в работе воспитателя. </w:t>
      </w:r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 проведение игр с камешками </w:t>
      </w:r>
      <w:proofErr w:type="spellStart"/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Марлсб</w:t>
      </w:r>
      <w:proofErr w:type="spellEnd"/>
      <w:r w:rsidR="006A6DF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или</w:t>
      </w: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A6DFF">
        <w:rPr>
          <w:rStyle w:val="c4"/>
          <w:rFonts w:ascii="Times New Roman" w:hAnsi="Times New Roman"/>
          <w:sz w:val="28"/>
          <w:szCs w:val="28"/>
        </w:rPr>
        <w:t>д</w:t>
      </w:r>
      <w:r w:rsidR="006A6DFF" w:rsidRPr="006A6DFF">
        <w:rPr>
          <w:rStyle w:val="c4"/>
          <w:rFonts w:ascii="Times New Roman" w:hAnsi="Times New Roman"/>
          <w:sz w:val="28"/>
          <w:szCs w:val="28"/>
        </w:rPr>
        <w:t xml:space="preserve">аже простое </w:t>
      </w:r>
      <w:r w:rsidR="006A6DFF">
        <w:rPr>
          <w:rStyle w:val="c4"/>
          <w:rFonts w:ascii="Times New Roman" w:hAnsi="Times New Roman"/>
          <w:sz w:val="28"/>
          <w:szCs w:val="28"/>
        </w:rPr>
        <w:t>их перебирание</w:t>
      </w:r>
      <w:r w:rsidR="006A6DFF" w:rsidRPr="006A6DFF">
        <w:rPr>
          <w:rStyle w:val="c4"/>
          <w:rFonts w:ascii="Times New Roman" w:hAnsi="Times New Roman"/>
          <w:sz w:val="28"/>
          <w:szCs w:val="28"/>
        </w:rPr>
        <w:t xml:space="preserve">, рассматривание, поиск самого красивого делает </w:t>
      </w:r>
      <w:r w:rsidR="006A6DFF">
        <w:rPr>
          <w:rStyle w:val="c4"/>
          <w:rFonts w:ascii="Times New Roman" w:hAnsi="Times New Roman"/>
          <w:sz w:val="28"/>
          <w:szCs w:val="28"/>
        </w:rPr>
        <w:t>ребенка</w:t>
      </w:r>
      <w:r w:rsidR="006A6DFF" w:rsidRPr="006A6DFF">
        <w:rPr>
          <w:rStyle w:val="c4"/>
          <w:rFonts w:ascii="Times New Roman" w:hAnsi="Times New Roman"/>
          <w:sz w:val="28"/>
          <w:szCs w:val="28"/>
        </w:rPr>
        <w:t xml:space="preserve"> спокойным и уравновешенным, снимает напряжение</w:t>
      </w:r>
      <w:r w:rsidR="006A6DFF">
        <w:rPr>
          <w:rStyle w:val="c4"/>
          <w:rFonts w:ascii="Times New Roman" w:hAnsi="Times New Roman"/>
          <w:sz w:val="28"/>
          <w:szCs w:val="28"/>
        </w:rPr>
        <w:t>,</w:t>
      </w:r>
      <w:r w:rsidR="006A6DFF" w:rsidRPr="006A6D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воспитывает любознательность. </w:t>
      </w:r>
      <w:r w:rsidRPr="005242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Поэтому были проведены консультации, индивидуальные беседы, семинар-практикум по использованию игр с камешками </w:t>
      </w:r>
      <w:proofErr w:type="spellStart"/>
      <w:r w:rsidR="000F6A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Марблс</w:t>
      </w:r>
      <w:proofErr w:type="spellEnd"/>
      <w:r w:rsidR="002E19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E1978" w:rsidRPr="00A75797">
        <w:rPr>
          <w:rFonts w:ascii="Times New Roman" w:hAnsi="Times New Roman" w:cs="Times New Roman"/>
          <w:i/>
          <w:sz w:val="28"/>
          <w:szCs w:val="28"/>
          <w:lang w:bidi="ru-RU"/>
        </w:rPr>
        <w:t>(Приложение 8)</w:t>
      </w:r>
      <w:r w:rsidRPr="00A757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767CA9" w:rsidRDefault="00767CA9" w:rsidP="00767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CA9" w:rsidRDefault="0051055B" w:rsidP="00767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 xml:space="preserve">3.4 Анализ результатов и оценка эффективности использования игр с камешками </w:t>
      </w:r>
      <w:proofErr w:type="spellStart"/>
      <w:r w:rsidR="000F6A01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b/>
          <w:sz w:val="28"/>
          <w:szCs w:val="28"/>
        </w:rPr>
        <w:t xml:space="preserve"> по преодолению ОНР </w:t>
      </w:r>
    </w:p>
    <w:p w:rsidR="005C6630" w:rsidRDefault="0051055B" w:rsidP="00767CA9">
      <w:pPr>
        <w:spacing w:after="0" w:line="240" w:lineRule="auto"/>
        <w:jc w:val="center"/>
        <w:rPr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>у детей старшего дошкольного возраста</w:t>
      </w:r>
    </w:p>
    <w:p w:rsidR="00C11115" w:rsidRPr="00524201" w:rsidRDefault="00C11115" w:rsidP="00853B9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6630">
        <w:rPr>
          <w:sz w:val="28"/>
          <w:szCs w:val="28"/>
        </w:rPr>
        <w:t>В начале</w:t>
      </w:r>
      <w:r>
        <w:rPr>
          <w:sz w:val="28"/>
          <w:szCs w:val="28"/>
        </w:rPr>
        <w:t xml:space="preserve"> и в конце</w:t>
      </w:r>
      <w:r w:rsidR="005C6630">
        <w:rPr>
          <w:sz w:val="28"/>
          <w:szCs w:val="28"/>
        </w:rPr>
        <w:t xml:space="preserve"> 2016</w:t>
      </w:r>
      <w:r>
        <w:rPr>
          <w:sz w:val="28"/>
          <w:szCs w:val="28"/>
        </w:rPr>
        <w:t>-2017</w:t>
      </w:r>
      <w:r w:rsidR="005C6630">
        <w:rPr>
          <w:sz w:val="28"/>
          <w:szCs w:val="28"/>
        </w:rPr>
        <w:t xml:space="preserve"> учебного года была проведена логопедическая диагностика </w:t>
      </w:r>
      <w:r w:rsidR="005C6630" w:rsidRPr="00677BF7">
        <w:rPr>
          <w:sz w:val="28"/>
          <w:szCs w:val="28"/>
        </w:rPr>
        <w:t xml:space="preserve">детей шестилетнего возраста с </w:t>
      </w:r>
      <w:r w:rsidR="005C6630">
        <w:rPr>
          <w:sz w:val="28"/>
          <w:szCs w:val="28"/>
        </w:rPr>
        <w:t xml:space="preserve">ОНР в </w:t>
      </w:r>
      <w:r w:rsidR="005C6630" w:rsidRPr="00677BF7">
        <w:rPr>
          <w:sz w:val="28"/>
          <w:szCs w:val="28"/>
        </w:rPr>
        <w:t>комбинированной групп</w:t>
      </w:r>
      <w:r w:rsidR="005C6630">
        <w:rPr>
          <w:sz w:val="28"/>
          <w:szCs w:val="28"/>
        </w:rPr>
        <w:t>е</w:t>
      </w:r>
      <w:r w:rsidR="005C6630" w:rsidRPr="00677BF7">
        <w:rPr>
          <w:sz w:val="28"/>
          <w:szCs w:val="28"/>
        </w:rPr>
        <w:t>.</w:t>
      </w:r>
      <w:r w:rsidR="005C6630">
        <w:rPr>
          <w:sz w:val="28"/>
          <w:szCs w:val="28"/>
        </w:rPr>
        <w:t xml:space="preserve"> </w:t>
      </w:r>
      <w:r w:rsidRPr="00524201">
        <w:rPr>
          <w:sz w:val="28"/>
          <w:szCs w:val="28"/>
        </w:rPr>
        <w:t>Для диагностики использовал</w:t>
      </w:r>
      <w:r>
        <w:rPr>
          <w:sz w:val="28"/>
          <w:szCs w:val="28"/>
        </w:rPr>
        <w:t>а</w:t>
      </w:r>
      <w:r w:rsidRPr="00524201">
        <w:rPr>
          <w:sz w:val="28"/>
          <w:szCs w:val="28"/>
        </w:rPr>
        <w:t xml:space="preserve"> следующий материал:</w:t>
      </w:r>
    </w:p>
    <w:p w:rsidR="00C11115" w:rsidRPr="00524201" w:rsidRDefault="00C11115" w:rsidP="00853B99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Иншакова </w:t>
      </w:r>
      <w:r w:rsidR="008E6DDC" w:rsidRPr="00524201">
        <w:rPr>
          <w:sz w:val="28"/>
          <w:szCs w:val="28"/>
        </w:rPr>
        <w:t xml:space="preserve">О.Б. </w:t>
      </w:r>
      <w:r w:rsidRPr="00524201">
        <w:rPr>
          <w:sz w:val="28"/>
          <w:szCs w:val="28"/>
        </w:rPr>
        <w:t>«Альбом для логопеда»</w:t>
      </w:r>
      <w:r>
        <w:rPr>
          <w:sz w:val="28"/>
          <w:szCs w:val="28"/>
        </w:rPr>
        <w:t>;</w:t>
      </w:r>
    </w:p>
    <w:p w:rsidR="00C11115" w:rsidRDefault="00C11115" w:rsidP="00853B99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524201">
        <w:rPr>
          <w:sz w:val="28"/>
          <w:szCs w:val="28"/>
        </w:rPr>
        <w:t>Нищева</w:t>
      </w:r>
      <w:proofErr w:type="spellEnd"/>
      <w:r w:rsidRPr="00524201">
        <w:rPr>
          <w:sz w:val="28"/>
          <w:szCs w:val="28"/>
        </w:rPr>
        <w:t xml:space="preserve"> Н.В. «Картинный материал к речевой карте ребенка с общим недоразвитием речи (от 4 до 7 лет)»</w:t>
      </w:r>
      <w:r>
        <w:rPr>
          <w:sz w:val="28"/>
          <w:szCs w:val="28"/>
        </w:rPr>
        <w:t>;</w:t>
      </w:r>
    </w:p>
    <w:p w:rsidR="008E6DDC" w:rsidRDefault="00C11115" w:rsidP="00853B99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524201">
        <w:rPr>
          <w:sz w:val="28"/>
          <w:szCs w:val="28"/>
        </w:rPr>
        <w:t>Нищева</w:t>
      </w:r>
      <w:proofErr w:type="spellEnd"/>
      <w:r w:rsidRPr="00524201">
        <w:rPr>
          <w:sz w:val="28"/>
          <w:szCs w:val="28"/>
        </w:rPr>
        <w:t xml:space="preserve"> Н.В.</w:t>
      </w:r>
      <w:r>
        <w:rPr>
          <w:sz w:val="28"/>
          <w:szCs w:val="28"/>
        </w:rPr>
        <w:t xml:space="preserve"> </w:t>
      </w:r>
      <w:r w:rsidRPr="00C11115">
        <w:rPr>
          <w:sz w:val="28"/>
          <w:szCs w:val="28"/>
        </w:rPr>
        <w:t>Речевая карта ребенка 4-7 лет с общим недоразвитием речи</w:t>
      </w:r>
      <w:r w:rsidR="008E6DDC">
        <w:rPr>
          <w:sz w:val="28"/>
          <w:szCs w:val="28"/>
        </w:rPr>
        <w:t>.</w:t>
      </w:r>
    </w:p>
    <w:p w:rsidR="00A75797" w:rsidRDefault="008E6DDC" w:rsidP="00853B99">
      <w:pPr>
        <w:pStyle w:val="Default"/>
        <w:ind w:firstLine="720"/>
        <w:jc w:val="both"/>
        <w:rPr>
          <w:sz w:val="28"/>
          <w:szCs w:val="28"/>
        </w:rPr>
      </w:pPr>
      <w:r w:rsidRPr="008E6DDC">
        <w:rPr>
          <w:sz w:val="28"/>
          <w:szCs w:val="28"/>
        </w:rPr>
        <w:t>Для определения уровня развития</w:t>
      </w:r>
      <w:r>
        <w:rPr>
          <w:sz w:val="28"/>
          <w:szCs w:val="28"/>
        </w:rPr>
        <w:t xml:space="preserve"> компонентов речевой системы использовала мониторинг коррекционно-логопедической работы Н.Е. </w:t>
      </w:r>
      <w:proofErr w:type="spellStart"/>
      <w:r>
        <w:rPr>
          <w:sz w:val="28"/>
          <w:szCs w:val="28"/>
        </w:rPr>
        <w:t>Бадяевой</w:t>
      </w:r>
      <w:proofErr w:type="spellEnd"/>
      <w:r>
        <w:rPr>
          <w:sz w:val="28"/>
          <w:szCs w:val="28"/>
        </w:rPr>
        <w:t xml:space="preserve">, Н.В. </w:t>
      </w:r>
      <w:proofErr w:type="spellStart"/>
      <w:r>
        <w:rPr>
          <w:sz w:val="28"/>
          <w:szCs w:val="28"/>
        </w:rPr>
        <w:t>Де</w:t>
      </w:r>
      <w:r w:rsidRPr="008E6DDC">
        <w:rPr>
          <w:sz w:val="28"/>
          <w:szCs w:val="28"/>
        </w:rPr>
        <w:t>сюковой</w:t>
      </w:r>
      <w:proofErr w:type="spellEnd"/>
      <w:r w:rsidR="00A75797">
        <w:rPr>
          <w:sz w:val="28"/>
          <w:szCs w:val="28"/>
        </w:rPr>
        <w:t xml:space="preserve"> </w:t>
      </w:r>
      <w:r w:rsidR="00A75797" w:rsidRPr="00A75797">
        <w:rPr>
          <w:i/>
          <w:sz w:val="28"/>
          <w:szCs w:val="28"/>
        </w:rPr>
        <w:t>(Приложение 9).</w:t>
      </w:r>
    </w:p>
    <w:p w:rsidR="005C6630" w:rsidRDefault="003F0095" w:rsidP="00853B99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E6DDC">
        <w:rPr>
          <w:sz w:val="28"/>
          <w:szCs w:val="28"/>
        </w:rPr>
        <w:t xml:space="preserve"> начале</w:t>
      </w:r>
      <w:r>
        <w:rPr>
          <w:sz w:val="28"/>
          <w:szCs w:val="28"/>
        </w:rPr>
        <w:t xml:space="preserve"> 2016 учебного года о</w:t>
      </w:r>
      <w:r w:rsidR="005C6630">
        <w:rPr>
          <w:sz w:val="28"/>
          <w:szCs w:val="28"/>
        </w:rPr>
        <w:t xml:space="preserve">тмечается низкий уровень </w:t>
      </w:r>
      <w:r w:rsidR="00243B83">
        <w:rPr>
          <w:sz w:val="28"/>
          <w:szCs w:val="28"/>
        </w:rPr>
        <w:t xml:space="preserve">развития </w:t>
      </w:r>
      <w:r w:rsidR="005C6630">
        <w:rPr>
          <w:sz w:val="28"/>
          <w:szCs w:val="28"/>
        </w:rPr>
        <w:t xml:space="preserve">многих компонентов речевой системы </w:t>
      </w:r>
      <w:r>
        <w:rPr>
          <w:sz w:val="28"/>
          <w:szCs w:val="28"/>
        </w:rPr>
        <w:t>(фонематических</w:t>
      </w:r>
      <w:r w:rsidR="005C6630">
        <w:rPr>
          <w:sz w:val="28"/>
          <w:szCs w:val="28"/>
        </w:rPr>
        <w:t xml:space="preserve"> процессов, мелкой </w:t>
      </w:r>
      <w:r w:rsidR="005C6630">
        <w:rPr>
          <w:sz w:val="28"/>
          <w:szCs w:val="28"/>
        </w:rPr>
        <w:lastRenderedPageBreak/>
        <w:t>мотор</w:t>
      </w:r>
      <w:r>
        <w:rPr>
          <w:sz w:val="28"/>
          <w:szCs w:val="28"/>
        </w:rPr>
        <w:t>и</w:t>
      </w:r>
      <w:r w:rsidR="005C6630">
        <w:rPr>
          <w:sz w:val="28"/>
          <w:szCs w:val="28"/>
        </w:rPr>
        <w:t xml:space="preserve">ки, звукопроизношения). В результате использования игр с камешками </w:t>
      </w:r>
      <w:proofErr w:type="spellStart"/>
      <w:r>
        <w:rPr>
          <w:sz w:val="28"/>
          <w:szCs w:val="28"/>
        </w:rPr>
        <w:t>М</w:t>
      </w:r>
      <w:r w:rsidR="005C6630">
        <w:rPr>
          <w:sz w:val="28"/>
          <w:szCs w:val="28"/>
        </w:rPr>
        <w:t>арблс</w:t>
      </w:r>
      <w:proofErr w:type="spellEnd"/>
      <w:r w:rsidR="005C6630">
        <w:rPr>
          <w:sz w:val="28"/>
          <w:szCs w:val="28"/>
        </w:rPr>
        <w:t xml:space="preserve"> </w:t>
      </w:r>
      <w:r w:rsidR="005C6630" w:rsidRPr="00677BF7">
        <w:rPr>
          <w:sz w:val="28"/>
          <w:szCs w:val="28"/>
        </w:rPr>
        <w:t>отмечается положительная динамика речевого развития и совершенствование мелкой моторики у детей с общим недоразвитием речи старшего дошкольного возраста</w:t>
      </w:r>
      <w:r w:rsidR="00A75797">
        <w:rPr>
          <w:sz w:val="28"/>
          <w:szCs w:val="28"/>
        </w:rPr>
        <w:t xml:space="preserve"> </w:t>
      </w:r>
      <w:r w:rsidR="00A75797" w:rsidRPr="00A75797">
        <w:rPr>
          <w:i/>
          <w:sz w:val="28"/>
          <w:szCs w:val="28"/>
        </w:rPr>
        <w:t xml:space="preserve">(Приложение </w:t>
      </w:r>
      <w:r w:rsidR="00A75797">
        <w:rPr>
          <w:i/>
          <w:sz w:val="28"/>
          <w:szCs w:val="28"/>
        </w:rPr>
        <w:t>10</w:t>
      </w:r>
      <w:r w:rsidR="00A75797" w:rsidRPr="00A75797">
        <w:rPr>
          <w:i/>
          <w:sz w:val="28"/>
          <w:szCs w:val="28"/>
        </w:rPr>
        <w:t>).</w:t>
      </w:r>
    </w:p>
    <w:p w:rsidR="0051055B" w:rsidRPr="00524201" w:rsidRDefault="0051055B" w:rsidP="00853B99">
      <w:pPr>
        <w:pStyle w:val="Default"/>
        <w:ind w:firstLine="708"/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Таким образом, </w:t>
      </w:r>
      <w:r w:rsidR="00767CA9">
        <w:rPr>
          <w:sz w:val="28"/>
          <w:szCs w:val="28"/>
        </w:rPr>
        <w:t xml:space="preserve">считаю, </w:t>
      </w:r>
      <w:r w:rsidRPr="00524201">
        <w:rPr>
          <w:sz w:val="28"/>
          <w:szCs w:val="28"/>
        </w:rPr>
        <w:t xml:space="preserve">камешки </w:t>
      </w:r>
      <w:proofErr w:type="spellStart"/>
      <w:r w:rsidR="000F6A01">
        <w:rPr>
          <w:sz w:val="28"/>
          <w:szCs w:val="28"/>
        </w:rPr>
        <w:t>Марблс</w:t>
      </w:r>
      <w:proofErr w:type="spellEnd"/>
      <w:r w:rsidRPr="00524201">
        <w:rPr>
          <w:sz w:val="28"/>
          <w:szCs w:val="28"/>
        </w:rPr>
        <w:t xml:space="preserve"> являются настоящей находкой для использования в логопедической работе с детьми, имеющими нарушения речи.  Этот материал универсален в работе с детьми разной возрастной категории, создает максимум возможностей для проявления творчества не только со стороны ребенка, но и со стороны взрослого.</w:t>
      </w:r>
    </w:p>
    <w:p w:rsidR="0051055B" w:rsidRPr="00524201" w:rsidRDefault="00767CA9" w:rsidP="00853B9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1055B" w:rsidRPr="00524201">
        <w:rPr>
          <w:sz w:val="28"/>
          <w:szCs w:val="28"/>
        </w:rPr>
        <w:t xml:space="preserve">пыт работы показал, что камешки </w:t>
      </w:r>
      <w:proofErr w:type="spellStart"/>
      <w:r w:rsidR="000F6A01">
        <w:rPr>
          <w:sz w:val="28"/>
          <w:szCs w:val="28"/>
        </w:rPr>
        <w:t>Марблс</w:t>
      </w:r>
      <w:proofErr w:type="spellEnd"/>
      <w:r w:rsidR="0051055B" w:rsidRPr="00524201">
        <w:rPr>
          <w:sz w:val="28"/>
          <w:szCs w:val="28"/>
        </w:rPr>
        <w:t xml:space="preserve"> являются тем эффективным средством, который позволяет: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создать стабильную положительную мотивацию к логопедическим занятиям;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гармонизировать эмоциональное состояние ребенка;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развивать мелкую моторику, упражнять в последовательной смене тонуса мускулатуры рук ребенка;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дольше сохранять работоспособность ребенка;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корректировать общие речевые нарушения;</w:t>
      </w:r>
      <w:bookmarkStart w:id="0" w:name="_GoBack"/>
      <w:bookmarkEnd w:id="0"/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Обогащать словарный запас;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Совершенствовать лексико-грамматический строй речи;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 xml:space="preserve">Проводить профилактику </w:t>
      </w:r>
      <w:proofErr w:type="spellStart"/>
      <w:r w:rsidRPr="00524201">
        <w:rPr>
          <w:sz w:val="28"/>
          <w:szCs w:val="28"/>
        </w:rPr>
        <w:t>дисграфии</w:t>
      </w:r>
      <w:proofErr w:type="spellEnd"/>
      <w:r w:rsidRPr="00524201">
        <w:rPr>
          <w:sz w:val="28"/>
          <w:szCs w:val="28"/>
        </w:rPr>
        <w:t>;</w:t>
      </w:r>
    </w:p>
    <w:p w:rsidR="0051055B" w:rsidRPr="00524201" w:rsidRDefault="0051055B" w:rsidP="00853B9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524201">
        <w:rPr>
          <w:sz w:val="28"/>
          <w:szCs w:val="28"/>
        </w:rPr>
        <w:t>активизировать потенциальные творческие способности ребенка.</w:t>
      </w:r>
    </w:p>
    <w:p w:rsidR="003A30BF" w:rsidRDefault="003A30BF" w:rsidP="00853B99">
      <w:pPr>
        <w:pStyle w:val="Default"/>
        <w:ind w:firstLine="708"/>
        <w:jc w:val="both"/>
        <w:rPr>
          <w:sz w:val="28"/>
          <w:szCs w:val="28"/>
        </w:rPr>
      </w:pPr>
    </w:p>
    <w:p w:rsidR="00F24F58" w:rsidRDefault="00F24F58" w:rsidP="00853B99">
      <w:pPr>
        <w:pStyle w:val="Default"/>
        <w:ind w:firstLine="708"/>
        <w:jc w:val="both"/>
        <w:rPr>
          <w:sz w:val="28"/>
          <w:szCs w:val="28"/>
        </w:rPr>
      </w:pPr>
    </w:p>
    <w:p w:rsidR="00F24F58" w:rsidRDefault="00F24F58" w:rsidP="00F24F58">
      <w:pPr>
        <w:pStyle w:val="Default"/>
        <w:ind w:firstLine="708"/>
        <w:jc w:val="center"/>
        <w:rPr>
          <w:b/>
          <w:sz w:val="28"/>
          <w:szCs w:val="28"/>
        </w:rPr>
      </w:pPr>
      <w:r w:rsidRPr="00F24F58">
        <w:rPr>
          <w:b/>
          <w:sz w:val="28"/>
          <w:szCs w:val="28"/>
        </w:rPr>
        <w:t>Заключение</w:t>
      </w:r>
    </w:p>
    <w:p w:rsidR="005E7670" w:rsidRDefault="005E7670" w:rsidP="00F24F58">
      <w:pPr>
        <w:pStyle w:val="Default"/>
        <w:ind w:firstLine="708"/>
        <w:jc w:val="center"/>
        <w:rPr>
          <w:b/>
          <w:sz w:val="28"/>
          <w:szCs w:val="28"/>
        </w:rPr>
      </w:pPr>
    </w:p>
    <w:p w:rsidR="005E7670" w:rsidRPr="00734BE8" w:rsidRDefault="00B52E94" w:rsidP="0019138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Логопедическая работа с детьми, имеющими речевые нарушения</w:t>
      </w:r>
      <w:r w:rsidR="001E7143">
        <w:rPr>
          <w:sz w:val="28"/>
          <w:szCs w:val="28"/>
        </w:rPr>
        <w:t>, в которой</w:t>
      </w:r>
      <w:r w:rsidR="0019138D" w:rsidRPr="0019138D">
        <w:rPr>
          <w:sz w:val="28"/>
          <w:szCs w:val="28"/>
        </w:rPr>
        <w:t xml:space="preserve"> использ</w:t>
      </w:r>
      <w:r w:rsidR="001E7143">
        <w:rPr>
          <w:sz w:val="28"/>
          <w:szCs w:val="28"/>
        </w:rPr>
        <w:t>уются</w:t>
      </w:r>
      <w:r w:rsidR="0019138D" w:rsidRPr="0019138D">
        <w:rPr>
          <w:sz w:val="28"/>
          <w:szCs w:val="28"/>
        </w:rPr>
        <w:t xml:space="preserve"> нетрадиционных средств</w:t>
      </w:r>
      <w:r>
        <w:rPr>
          <w:sz w:val="28"/>
          <w:szCs w:val="28"/>
        </w:rPr>
        <w:t xml:space="preserve"> обучения</w:t>
      </w:r>
      <w:r w:rsidR="0019138D">
        <w:rPr>
          <w:sz w:val="28"/>
          <w:szCs w:val="28"/>
        </w:rPr>
        <w:t xml:space="preserve"> </w:t>
      </w:r>
      <w:r w:rsidR="005E7670" w:rsidRPr="00734BE8">
        <w:rPr>
          <w:sz w:val="28"/>
          <w:szCs w:val="28"/>
        </w:rPr>
        <w:t>становится динамичной, эмоциональной</w:t>
      </w:r>
      <w:r>
        <w:rPr>
          <w:sz w:val="28"/>
          <w:szCs w:val="28"/>
        </w:rPr>
        <w:t>,</w:t>
      </w:r>
      <w:r w:rsidR="005E7670" w:rsidRPr="00734BE8">
        <w:rPr>
          <w:sz w:val="28"/>
          <w:szCs w:val="28"/>
        </w:rPr>
        <w:t xml:space="preserve"> приятной, неутомительной и</w:t>
      </w:r>
      <w:r w:rsidR="00734BE8">
        <w:rPr>
          <w:sz w:val="28"/>
          <w:szCs w:val="28"/>
        </w:rPr>
        <w:t xml:space="preserve"> </w:t>
      </w:r>
      <w:r w:rsidR="005E7670" w:rsidRPr="00734BE8">
        <w:rPr>
          <w:sz w:val="28"/>
          <w:szCs w:val="28"/>
        </w:rPr>
        <w:t>разнообразной, занятия становятся более интересными и</w:t>
      </w:r>
      <w:r>
        <w:rPr>
          <w:sz w:val="28"/>
          <w:szCs w:val="28"/>
        </w:rPr>
        <w:t xml:space="preserve"> увлекательными</w:t>
      </w:r>
      <w:r w:rsidR="005E7670" w:rsidRPr="00734BE8">
        <w:rPr>
          <w:sz w:val="28"/>
          <w:szCs w:val="28"/>
        </w:rPr>
        <w:t>, содействуют</w:t>
      </w:r>
      <w:r w:rsidR="00734BE8">
        <w:rPr>
          <w:sz w:val="28"/>
          <w:szCs w:val="28"/>
        </w:rPr>
        <w:t xml:space="preserve"> </w:t>
      </w:r>
      <w:r w:rsidR="005E7670" w:rsidRPr="00734BE8">
        <w:rPr>
          <w:sz w:val="28"/>
          <w:szCs w:val="28"/>
        </w:rPr>
        <w:t>созданию условий для речевого высказывания и восприятия.</w:t>
      </w:r>
    </w:p>
    <w:p w:rsidR="00B52E94" w:rsidRPr="00734BE8" w:rsidRDefault="00B52E94" w:rsidP="00B52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734BE8">
        <w:rPr>
          <w:rFonts w:ascii="Times New Roman" w:hAnsi="Times New Roman" w:cs="Times New Roman"/>
          <w:sz w:val="28"/>
          <w:szCs w:val="28"/>
        </w:rPr>
        <w:t xml:space="preserve">ледует отметить, что применение игр с камешками </w:t>
      </w:r>
      <w:proofErr w:type="spellStart"/>
      <w:r w:rsidRPr="00734BE8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34BE8">
        <w:rPr>
          <w:rFonts w:ascii="Times New Roman" w:hAnsi="Times New Roman" w:cs="Times New Roman"/>
          <w:sz w:val="28"/>
          <w:szCs w:val="28"/>
        </w:rPr>
        <w:t xml:space="preserve"> нельзя рассматривать как самостоятельный метод коррекции. Его использование выступает в качестве вспомогательного средства, которое позволяет стимулировать ребенка, создавать благоприятный эмоциональный фон, что, в конечном итоге, улучшает эффективность коррекционного воздействия.</w:t>
      </w:r>
    </w:p>
    <w:p w:rsidR="00704751" w:rsidRPr="00E36824" w:rsidRDefault="00B52E94" w:rsidP="00E36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34BE8">
        <w:rPr>
          <w:rFonts w:ascii="Times New Roman" w:hAnsi="Times New Roman" w:cs="Times New Roman"/>
          <w:sz w:val="28"/>
          <w:szCs w:val="28"/>
        </w:rPr>
        <w:t xml:space="preserve">Камешки </w:t>
      </w:r>
      <w:proofErr w:type="spellStart"/>
      <w:r w:rsidRPr="00734BE8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34BE8">
        <w:rPr>
          <w:rFonts w:ascii="Times New Roman" w:hAnsi="Times New Roman" w:cs="Times New Roman"/>
          <w:sz w:val="28"/>
          <w:szCs w:val="28"/>
        </w:rPr>
        <w:t xml:space="preserve"> - это инновационн</w:t>
      </w:r>
      <w:r w:rsidR="001E7143">
        <w:rPr>
          <w:rFonts w:ascii="Times New Roman" w:hAnsi="Times New Roman" w:cs="Times New Roman"/>
          <w:sz w:val="28"/>
          <w:szCs w:val="28"/>
        </w:rPr>
        <w:t>ый</w:t>
      </w:r>
      <w:r w:rsidRPr="00734BE8">
        <w:rPr>
          <w:rFonts w:ascii="Times New Roman" w:hAnsi="Times New Roman" w:cs="Times New Roman"/>
          <w:sz w:val="28"/>
          <w:szCs w:val="28"/>
        </w:rPr>
        <w:t>, универсальн</w:t>
      </w:r>
      <w:r w:rsidR="001E7143">
        <w:rPr>
          <w:rFonts w:ascii="Times New Roman" w:hAnsi="Times New Roman" w:cs="Times New Roman"/>
          <w:sz w:val="28"/>
          <w:szCs w:val="28"/>
        </w:rPr>
        <w:t>ый</w:t>
      </w:r>
      <w:r w:rsidRPr="00734BE8">
        <w:rPr>
          <w:rFonts w:ascii="Times New Roman" w:hAnsi="Times New Roman" w:cs="Times New Roman"/>
          <w:sz w:val="28"/>
          <w:szCs w:val="28"/>
        </w:rPr>
        <w:t xml:space="preserve"> </w:t>
      </w:r>
      <w:r w:rsidR="001E7143">
        <w:rPr>
          <w:rFonts w:ascii="Times New Roman" w:hAnsi="Times New Roman" w:cs="Times New Roman"/>
          <w:sz w:val="28"/>
          <w:szCs w:val="28"/>
        </w:rPr>
        <w:t>материал, который</w:t>
      </w:r>
      <w:r w:rsidRPr="00734BE8">
        <w:rPr>
          <w:rFonts w:ascii="Times New Roman" w:hAnsi="Times New Roman" w:cs="Times New Roman"/>
          <w:sz w:val="28"/>
          <w:szCs w:val="28"/>
        </w:rPr>
        <w:t>, я бы советовала использовать в работе не только учителя - логопеда, но и воспитателей, педагога - психолога и самое главное родителям для организации домашних заданий.</w:t>
      </w:r>
      <w:r w:rsidR="00A83DF3">
        <w:rPr>
          <w:rFonts w:ascii="Times New Roman" w:hAnsi="Times New Roman" w:cs="Times New Roman"/>
          <w:sz w:val="28"/>
          <w:szCs w:val="28"/>
        </w:rPr>
        <w:t xml:space="preserve"> А система игр с камешками </w:t>
      </w:r>
      <w:proofErr w:type="spellStart"/>
      <w:r w:rsidR="00A83DF3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A83DF3">
        <w:rPr>
          <w:rFonts w:ascii="Times New Roman" w:hAnsi="Times New Roman" w:cs="Times New Roman"/>
          <w:sz w:val="28"/>
          <w:szCs w:val="28"/>
        </w:rPr>
        <w:t xml:space="preserve"> может применяться </w:t>
      </w:r>
      <w:r w:rsidR="001E7143">
        <w:rPr>
          <w:rFonts w:ascii="Times New Roman" w:hAnsi="Times New Roman" w:cs="Times New Roman"/>
          <w:sz w:val="28"/>
          <w:szCs w:val="28"/>
        </w:rPr>
        <w:t>не только с детьми с речевыми нарушениями, но и в общеразвивающих группах.</w:t>
      </w:r>
    </w:p>
    <w:p w:rsidR="00F2423D" w:rsidRDefault="00F2423D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423D" w:rsidRDefault="00F2423D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4784" w:rsidRPr="00283B0B" w:rsidRDefault="00414784" w:rsidP="00853B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3B0B">
        <w:rPr>
          <w:rFonts w:ascii="Times New Roman" w:hAnsi="Times New Roman"/>
          <w:b/>
          <w:sz w:val="28"/>
          <w:szCs w:val="28"/>
        </w:rPr>
        <w:lastRenderedPageBreak/>
        <w:t>Список литературы.</w:t>
      </w:r>
    </w:p>
    <w:p w:rsidR="00414784" w:rsidRPr="00976387" w:rsidRDefault="00414784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Приказ Министерства образования и науки РФ от 17 октября 2013 г. № 1155</w:t>
      </w:r>
      <w:r w:rsidRPr="00976387">
        <w:rPr>
          <w:rFonts w:ascii="Times New Roman" w:hAnsi="Times New Roman"/>
          <w:sz w:val="28"/>
          <w:szCs w:val="28"/>
        </w:rPr>
        <w:br/>
        <w:t>"Об утверждении федерального государственного образовательного стандарта дошкольного образования"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Акименко В.М. Новые логопедические технологии: учебно-метод. пособие / В.М. Акименко. – изд. 2-е – Ростов на Дону: Феникс, 2009.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t>Ба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дя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е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softHyphen/>
        <w:t>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7638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Н. Е. 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ни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то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ринг кор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рек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ци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он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но-ло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го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пе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ди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че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ской ра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бо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ты / Н. Е. </w:t>
      </w:r>
      <w:proofErr w:type="spellStart"/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t>Ба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дя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ва</w:t>
      </w:r>
      <w:proofErr w:type="spellEnd"/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t>, Н. В. </w:t>
      </w:r>
      <w:proofErr w:type="spellStart"/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t>Де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сю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ко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ва</w:t>
      </w:r>
      <w:proofErr w:type="spellEnd"/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t xml:space="preserve"> // Ло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го</w:t>
      </w:r>
      <w:r w:rsidRPr="00976387">
        <w:rPr>
          <w:rFonts w:ascii="Times New Roman" w:eastAsia="Times New Roman" w:hAnsi="Times New Roman"/>
          <w:sz w:val="28"/>
          <w:szCs w:val="28"/>
          <w:lang w:eastAsia="ru-RU"/>
        </w:rPr>
        <w:softHyphen/>
        <w:t>пед. – 2005. – № 5. – С. 62–65.</w:t>
      </w:r>
    </w:p>
    <w:p w:rsidR="00704751" w:rsidRPr="00704751" w:rsidRDefault="00976387" w:rsidP="000F404B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4751">
        <w:rPr>
          <w:rFonts w:ascii="Times New Roman" w:eastAsia="Times New Roman" w:hAnsi="Times New Roman"/>
          <w:sz w:val="28"/>
          <w:szCs w:val="28"/>
          <w:lang w:eastAsia="ru-RU"/>
        </w:rPr>
        <w:t xml:space="preserve">Гордеева Т.В. Пальчиковая гимнастика с предметами. — М.:   Национальный книжный центр, 2015. 48 с. + DVD-диск. </w:t>
      </w:r>
    </w:p>
    <w:p w:rsidR="00976387" w:rsidRPr="00704751" w:rsidRDefault="00976387" w:rsidP="000F404B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4751">
        <w:rPr>
          <w:rFonts w:ascii="Times New Roman" w:hAnsi="Times New Roman"/>
          <w:sz w:val="28"/>
          <w:szCs w:val="28"/>
        </w:rPr>
        <w:t xml:space="preserve">Иншакова О.Б. Альбом для логопеда. /О.Б. Иншакова. – 2-е </w:t>
      </w:r>
      <w:proofErr w:type="spellStart"/>
      <w:r w:rsidRPr="00704751">
        <w:rPr>
          <w:rFonts w:ascii="Times New Roman" w:hAnsi="Times New Roman"/>
          <w:sz w:val="28"/>
          <w:szCs w:val="28"/>
        </w:rPr>
        <w:t>изд.М</w:t>
      </w:r>
      <w:proofErr w:type="spellEnd"/>
      <w:r w:rsidRPr="0070475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04751">
        <w:rPr>
          <w:rFonts w:ascii="Times New Roman" w:hAnsi="Times New Roman"/>
          <w:sz w:val="28"/>
          <w:szCs w:val="28"/>
        </w:rPr>
        <w:t>Гуманит</w:t>
      </w:r>
      <w:proofErr w:type="spellEnd"/>
      <w:r w:rsidRPr="00704751">
        <w:rPr>
          <w:rFonts w:ascii="Times New Roman" w:hAnsi="Times New Roman"/>
          <w:sz w:val="28"/>
          <w:szCs w:val="28"/>
        </w:rPr>
        <w:t>. изд. центр ВЛАДОС, 2008.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 xml:space="preserve">Каталог образцов игровых и оформительских </w:t>
      </w:r>
      <w:proofErr w:type="spellStart"/>
      <w:r w:rsidRPr="00976387">
        <w:rPr>
          <w:rFonts w:ascii="Times New Roman" w:hAnsi="Times New Roman"/>
          <w:sz w:val="28"/>
          <w:szCs w:val="28"/>
        </w:rPr>
        <w:t>марблс</w:t>
      </w:r>
      <w:proofErr w:type="spellEnd"/>
      <w:r w:rsidRPr="00976387">
        <w:rPr>
          <w:rFonts w:ascii="Times New Roman" w:hAnsi="Times New Roman"/>
          <w:sz w:val="28"/>
          <w:szCs w:val="28"/>
        </w:rPr>
        <w:t>. (Федеральный информационный фонд отечественных и иностранных каталогов на промышленную продукцию) 2005. – 23с.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bCs/>
          <w:sz w:val="28"/>
          <w:szCs w:val="28"/>
        </w:rPr>
        <w:t xml:space="preserve">Кольцова М. М., </w:t>
      </w:r>
      <w:proofErr w:type="spellStart"/>
      <w:r w:rsidRPr="00976387">
        <w:rPr>
          <w:rFonts w:ascii="Times New Roman" w:hAnsi="Times New Roman"/>
          <w:bCs/>
          <w:sz w:val="28"/>
          <w:szCs w:val="28"/>
        </w:rPr>
        <w:t>Рузина</w:t>
      </w:r>
      <w:proofErr w:type="spellEnd"/>
      <w:r w:rsidRPr="00976387">
        <w:rPr>
          <w:rFonts w:ascii="Times New Roman" w:hAnsi="Times New Roman"/>
          <w:bCs/>
          <w:sz w:val="28"/>
          <w:szCs w:val="28"/>
        </w:rPr>
        <w:t xml:space="preserve"> М. С. </w:t>
      </w:r>
      <w:r w:rsidRPr="00976387">
        <w:rPr>
          <w:rFonts w:ascii="Times New Roman" w:hAnsi="Times New Roman"/>
          <w:sz w:val="28"/>
          <w:szCs w:val="28"/>
        </w:rPr>
        <w:t xml:space="preserve">Ребенок учится говорить. Пальчиковый </w:t>
      </w:r>
      <w:proofErr w:type="spellStart"/>
      <w:r w:rsidRPr="00976387">
        <w:rPr>
          <w:rFonts w:ascii="Times New Roman" w:hAnsi="Times New Roman"/>
          <w:sz w:val="28"/>
          <w:szCs w:val="28"/>
        </w:rPr>
        <w:t>игротренинг</w:t>
      </w:r>
      <w:proofErr w:type="spellEnd"/>
      <w:r w:rsidRPr="00976387">
        <w:rPr>
          <w:rFonts w:ascii="Times New Roman" w:hAnsi="Times New Roman"/>
          <w:sz w:val="28"/>
          <w:szCs w:val="28"/>
        </w:rPr>
        <w:t>. — Екатеринбург: У-Фактория, 2004. — 224 с.</w:t>
      </w:r>
    </w:p>
    <w:p w:rsidR="00B67CC4" w:rsidRPr="00976387" w:rsidRDefault="00B67CC4" w:rsidP="00976387">
      <w:pPr>
        <w:pStyle w:val="a4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 xml:space="preserve">Логопедия: Учебник для студентов дефектологических факультетов педагогических высших учебных заведений /Под ред. Л.С. Волковой, С.Н. </w:t>
      </w:r>
      <w:r w:rsidR="00062EF2" w:rsidRPr="00976387">
        <w:rPr>
          <w:rFonts w:ascii="Times New Roman" w:hAnsi="Times New Roman"/>
          <w:sz w:val="28"/>
          <w:szCs w:val="28"/>
        </w:rPr>
        <w:t>Шаховской.</w:t>
      </w:r>
      <w:r w:rsidRPr="00976387">
        <w:rPr>
          <w:rFonts w:ascii="Times New Roman" w:hAnsi="Times New Roman"/>
          <w:sz w:val="28"/>
          <w:szCs w:val="28"/>
        </w:rPr>
        <w:t xml:space="preserve"> – 3-е изд., </w:t>
      </w:r>
      <w:proofErr w:type="spellStart"/>
      <w:r w:rsidRPr="00976387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76387">
        <w:rPr>
          <w:rFonts w:ascii="Times New Roman" w:hAnsi="Times New Roman"/>
          <w:sz w:val="28"/>
          <w:szCs w:val="28"/>
        </w:rPr>
        <w:t>. и доп. - М.: ВЛАДОС, 2003. – 680 с.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</w:pPr>
      <w:proofErr w:type="spellStart"/>
      <w:r w:rsidRPr="00976387">
        <w:rPr>
          <w:rFonts w:ascii="Times New Roman" w:eastAsia="Times New Roman" w:hAnsi="Times New Roman"/>
          <w:sz w:val="28"/>
          <w:szCs w:val="28"/>
          <w:lang w:val="x-none" w:eastAsia="x-none"/>
        </w:rPr>
        <w:t>Нищева</w:t>
      </w:r>
      <w:proofErr w:type="spellEnd"/>
      <w:r w:rsidRPr="00976387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Н. В. Речевая карта ребенка с общим недоразвитием речи (с 4 до 7 лет) – СПб., ДЕТСТВО-ПРЕСС, 2013. 2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val="x-none" w:eastAsia="x-none"/>
        </w:rPr>
      </w:pPr>
      <w:proofErr w:type="spellStart"/>
      <w:r w:rsidRPr="00976387">
        <w:rPr>
          <w:rFonts w:ascii="Times New Roman" w:eastAsia="Times New Roman" w:hAnsi="Times New Roman"/>
          <w:sz w:val="28"/>
          <w:szCs w:val="28"/>
          <w:lang w:val="x-none" w:eastAsia="x-none"/>
        </w:rPr>
        <w:t>Нищева</w:t>
      </w:r>
      <w:proofErr w:type="spellEnd"/>
      <w:r w:rsidRPr="00976387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Н. В. Картинный материал к речевой карте ребенка с общим недоразвитием речи (с 4 до 7 лет) – СПб., ДЕТСТВО-ПРЕСС, 2013.</w:t>
      </w:r>
    </w:p>
    <w:p w:rsidR="00976387" w:rsidRPr="00976387" w:rsidRDefault="00976387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Поваляева М.А. Справочник логопеда. Ростов – на- Дону, "Феникс", 2003 г. – 448с.</w:t>
      </w:r>
    </w:p>
    <w:p w:rsidR="009F66B5" w:rsidRPr="00976387" w:rsidRDefault="009F66B5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Филичева Т.Б., Чиркина Г.В. Коррекционное обучение и воспитание детей 5-летнего возраста с общим недоразвитием речи. –– М., 1991. - 44 с.</w:t>
      </w:r>
    </w:p>
    <w:p w:rsidR="00062EF2" w:rsidRPr="00976387" w:rsidRDefault="00062EF2" w:rsidP="0097638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6387">
        <w:rPr>
          <w:rFonts w:ascii="Times New Roman" w:hAnsi="Times New Roman"/>
          <w:sz w:val="28"/>
          <w:szCs w:val="28"/>
        </w:rPr>
        <w:t>Филичева Т.Б. Воспитание и обучение детей дошкольного возраста с общим недоразвитием речи. Программно-методические рекомендации / Филичева Т.Б., Туманова Т.В., Чиркина Г.В. – М.: Дрофа, 2009. - 189 с.</w:t>
      </w:r>
    </w:p>
    <w:p w:rsidR="00FD5C07" w:rsidRDefault="00A003EA" w:rsidP="00FD5C07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76387">
        <w:rPr>
          <w:rFonts w:ascii="Times New Roman" w:hAnsi="Times New Roman"/>
          <w:sz w:val="28"/>
          <w:szCs w:val="28"/>
        </w:rPr>
        <w:t>Цвынтарный</w:t>
      </w:r>
      <w:proofErr w:type="spellEnd"/>
      <w:r w:rsidRPr="00976387">
        <w:rPr>
          <w:rFonts w:ascii="Times New Roman" w:hAnsi="Times New Roman"/>
          <w:sz w:val="28"/>
          <w:szCs w:val="28"/>
        </w:rPr>
        <w:t xml:space="preserve"> В. В. Играем пальчиками и развиваем речь. Методическое пособие - Н.</w:t>
      </w:r>
      <w:r w:rsidR="00976387">
        <w:rPr>
          <w:rFonts w:ascii="Times New Roman" w:hAnsi="Times New Roman"/>
          <w:sz w:val="28"/>
          <w:szCs w:val="28"/>
        </w:rPr>
        <w:t xml:space="preserve"> </w:t>
      </w:r>
      <w:r w:rsidRPr="00976387">
        <w:rPr>
          <w:rFonts w:ascii="Times New Roman" w:hAnsi="Times New Roman"/>
          <w:sz w:val="28"/>
          <w:szCs w:val="28"/>
        </w:rPr>
        <w:t>Новгород, 1995.</w:t>
      </w:r>
    </w:p>
    <w:p w:rsidR="00FD5C07" w:rsidRPr="00975D2C" w:rsidRDefault="00FD5C07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975D2C">
        <w:rPr>
          <w:sz w:val="24"/>
          <w:szCs w:val="24"/>
        </w:rPr>
        <w:t xml:space="preserve"> </w:t>
      </w:r>
      <w:hyperlink r:id="rId10" w:history="1">
        <w:r w:rsidRPr="00975D2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http://logoportal.ru/kamushki-marbls/.html</w:t>
        </w:r>
      </w:hyperlink>
      <w:r w:rsidRPr="00975D2C">
        <w:rPr>
          <w:rFonts w:ascii="Times New Roman" w:hAnsi="Times New Roman"/>
          <w:sz w:val="28"/>
          <w:szCs w:val="28"/>
        </w:rPr>
        <w:t xml:space="preserve"> ( дата обращения 22.09.2016)</w:t>
      </w:r>
    </w:p>
    <w:p w:rsidR="00FD5C07" w:rsidRPr="00975D2C" w:rsidRDefault="00F2423D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FD5C07" w:rsidRPr="00975D2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http://logopeddoma.ru/publ/stati/10_uvlekatelnykh_igr_s_kameshkami_marbls/2-1-0-253</w:t>
        </w:r>
      </w:hyperlink>
      <w:r w:rsidR="00FD5C07" w:rsidRPr="00975D2C">
        <w:rPr>
          <w:rFonts w:ascii="Times New Roman" w:hAnsi="Times New Roman"/>
          <w:sz w:val="28"/>
          <w:szCs w:val="28"/>
        </w:rPr>
        <w:t xml:space="preserve"> </w:t>
      </w:r>
    </w:p>
    <w:p w:rsidR="00FD5C07" w:rsidRPr="00975D2C" w:rsidRDefault="00F2423D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FD5C07" w:rsidRPr="00975D2C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http://www.maam.ru/detskijsad/master-klas-dlja-pedagogov-ispolzovanie-kameshkov-marbls-v-korekcionoi-rabote-po-razvitiyu-rechi.html</w:t>
        </w:r>
      </w:hyperlink>
    </w:p>
    <w:p w:rsidR="00975D2C" w:rsidRPr="00975D2C" w:rsidRDefault="00F2423D" w:rsidP="00975D2C">
      <w:pPr>
        <w:pStyle w:val="a4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3" w:history="1">
        <w:r w:rsidR="00975D2C" w:rsidRPr="00975D2C">
          <w:rPr>
            <w:rStyle w:val="a7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https://nsportal.ru/detskiy-sad/logopediya/2016/03/02/ispolzovanie-kamushkov-marbls-v-korrektsii-razvitiya-rechi</w:t>
        </w:r>
      </w:hyperlink>
    </w:p>
    <w:p w:rsidR="006537BE" w:rsidRPr="006537BE" w:rsidRDefault="00F2423D" w:rsidP="000F404B">
      <w:pPr>
        <w:pStyle w:val="a4"/>
        <w:numPr>
          <w:ilvl w:val="0"/>
          <w:numId w:val="33"/>
        </w:numPr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4" w:history="1">
        <w:r w:rsidR="00975D2C" w:rsidRPr="006537BE">
          <w:rPr>
            <w:rFonts w:ascii="Times New Roman" w:hAnsi="Times New Roman"/>
            <w:sz w:val="28"/>
            <w:szCs w:val="28"/>
          </w:rPr>
          <w:t>http://doshkolnik.ru/logopedia/17677-ispolzovanie-kameshkov-marbls-s-celyu-povysheniya-motivacii-doshkolnikov-s-rechevymi-narusheniyami-pri-avtomatizacii-zvukov.html</w:t>
        </w:r>
      </w:hyperlink>
    </w:p>
    <w:p w:rsidR="009566B6" w:rsidRPr="0042313D" w:rsidRDefault="00F2423D" w:rsidP="0042313D">
      <w:pPr>
        <w:pStyle w:val="a4"/>
        <w:numPr>
          <w:ilvl w:val="0"/>
          <w:numId w:val="33"/>
        </w:numPr>
        <w:spacing w:after="0" w:line="240" w:lineRule="auto"/>
        <w:ind w:left="284" w:hanging="284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5" w:history="1">
        <w:r w:rsidR="00975D2C" w:rsidRPr="006537BE">
          <w:rPr>
            <w:rStyle w:val="a7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http://leonardohobby.ru/ishop/tree_9538925132/</w:t>
        </w:r>
      </w:hyperlink>
    </w:p>
    <w:p w:rsidR="006B5509" w:rsidRDefault="006B5509" w:rsidP="006B5509">
      <w:pPr>
        <w:spacing w:before="100" w:beforeAutospacing="1" w:after="100" w:afterAutospacing="1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1263" cy="3272620"/>
            <wp:effectExtent l="0" t="0" r="0" b="4445"/>
            <wp:docPr id="9" name="Рисунок 9" descr="C:\Users\USER\AppData\Local\Microsoft\Windows\INetCache\Content.Word\20211021_1307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11021_130705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50" cy="32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EB4" w:rsidRPr="006B5509" w:rsidRDefault="003F4EB4" w:rsidP="003F4EB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6B5509" w:rsidRDefault="006B5509" w:rsidP="00C150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59F" w:rsidRPr="00524201" w:rsidRDefault="00C150AA" w:rsidP="00C150A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 xml:space="preserve">Игры на этапе знакомства с камешками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</w:p>
    <w:p w:rsidR="0051559F" w:rsidRDefault="0051055B" w:rsidP="006B55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«Знакомство»</w:t>
      </w:r>
    </w:p>
    <w:p w:rsidR="0051055B" w:rsidRPr="00524201" w:rsidRDefault="0051055B" w:rsidP="006B55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привлечь внимание детей к тактильному объекту.</w:t>
      </w:r>
    </w:p>
    <w:p w:rsidR="0051055B" w:rsidRPr="00524201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обращает внимание на камешки и предлагает перебирать камешки руками, выкладывать их из емкости, двигать в ней руками по очереди и одновременно. </w:t>
      </w:r>
    </w:p>
    <w:p w:rsidR="0051055B" w:rsidRPr="00524201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он знакомит детей с текстурой - стеклянные, гладкие; </w:t>
      </w:r>
    </w:p>
    <w:p w:rsidR="0051055B" w:rsidRPr="00524201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качеством - хрупкие, прозрачные; цветом - красные, синие, зеленые</w:t>
      </w:r>
    </w:p>
    <w:p w:rsidR="0051055B" w:rsidRDefault="0051055B" w:rsidP="006B55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Затем, дается время для сам</w:t>
      </w:r>
      <w:r w:rsidR="005155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остоятельного манипулирования.</w:t>
      </w:r>
    </w:p>
    <w:p w:rsidR="0051559F" w:rsidRPr="00524201" w:rsidRDefault="0051559F" w:rsidP="00853B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509" w:rsidRDefault="006B5509" w:rsidP="00853B99">
      <w:pPr>
        <w:pStyle w:val="Default"/>
        <w:jc w:val="both"/>
        <w:rPr>
          <w:b/>
          <w:sz w:val="28"/>
          <w:szCs w:val="28"/>
        </w:rPr>
      </w:pPr>
    </w:p>
    <w:p w:rsidR="006B5509" w:rsidRDefault="006B5509" w:rsidP="00853B99">
      <w:pPr>
        <w:pStyle w:val="Default"/>
        <w:jc w:val="both"/>
        <w:rPr>
          <w:b/>
          <w:sz w:val="28"/>
          <w:szCs w:val="28"/>
        </w:rPr>
      </w:pPr>
    </w:p>
    <w:p w:rsidR="0051559F" w:rsidRPr="00524201" w:rsidRDefault="0051055B" w:rsidP="00853B99">
      <w:pPr>
        <w:pStyle w:val="Default"/>
        <w:jc w:val="both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Игра «Цветик-</w:t>
      </w:r>
      <w:proofErr w:type="spellStart"/>
      <w:r w:rsidRPr="00524201">
        <w:rPr>
          <w:b/>
          <w:sz w:val="28"/>
          <w:szCs w:val="28"/>
        </w:rPr>
        <w:t>семицветик</w:t>
      </w:r>
      <w:proofErr w:type="spellEnd"/>
      <w:r w:rsidRPr="00524201">
        <w:rPr>
          <w:b/>
          <w:sz w:val="28"/>
          <w:szCs w:val="28"/>
        </w:rPr>
        <w:t>»</w:t>
      </w:r>
    </w:p>
    <w:p w:rsidR="0051055B" w:rsidRPr="00524201" w:rsidRDefault="0051055B" w:rsidP="00853B99">
      <w:pPr>
        <w:pStyle w:val="Default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Цель: развивать умение различать цвета, находить цвет по образцу и по словесному обозначению; развивать мелкую моторику рук.</w:t>
      </w:r>
    </w:p>
    <w:p w:rsidR="0051055B" w:rsidRDefault="0051055B" w:rsidP="0051559F">
      <w:pPr>
        <w:pStyle w:val="Default"/>
        <w:jc w:val="both"/>
        <w:rPr>
          <w:sz w:val="28"/>
          <w:szCs w:val="28"/>
        </w:rPr>
      </w:pPr>
      <w:r w:rsidRPr="00524201">
        <w:rPr>
          <w:sz w:val="28"/>
          <w:szCs w:val="28"/>
        </w:rPr>
        <w:t>Взрослый обращает внимание, что все камешки разных цветов перемешались. Необходимо рассортировать их по цветам. Предъявляется эталон цвета и предлагается отсортировать сначала предъявленный цвет. Дети называют цвет – зеленый, отбирают и складывают в отсек емкости. Усложнение: цвет не предъявляется карточкой, а называется словом</w:t>
      </w:r>
      <w:r w:rsidR="0051559F">
        <w:rPr>
          <w:sz w:val="28"/>
          <w:szCs w:val="28"/>
        </w:rPr>
        <w:t>.</w:t>
      </w:r>
    </w:p>
    <w:p w:rsidR="006B5509" w:rsidRDefault="006B5509" w:rsidP="00853B99">
      <w:pPr>
        <w:pStyle w:val="Default"/>
        <w:rPr>
          <w:b/>
          <w:sz w:val="28"/>
          <w:szCs w:val="28"/>
        </w:rPr>
      </w:pPr>
    </w:p>
    <w:p w:rsidR="006B5509" w:rsidRDefault="006B5509" w:rsidP="00853B99">
      <w:pPr>
        <w:pStyle w:val="Default"/>
        <w:rPr>
          <w:b/>
          <w:sz w:val="28"/>
          <w:szCs w:val="28"/>
        </w:rPr>
      </w:pPr>
    </w:p>
    <w:p w:rsidR="0051559F" w:rsidRPr="00524201" w:rsidRDefault="0051055B" w:rsidP="006B5509">
      <w:pPr>
        <w:pStyle w:val="Default"/>
        <w:spacing w:line="276" w:lineRule="auto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Релаксационное упражнение «Сенсорная коробочка»</w:t>
      </w:r>
    </w:p>
    <w:p w:rsidR="006B5509" w:rsidRDefault="006B5509" w:rsidP="006B5509">
      <w:pPr>
        <w:pStyle w:val="Default"/>
        <w:spacing w:line="276" w:lineRule="auto"/>
        <w:rPr>
          <w:sz w:val="28"/>
          <w:szCs w:val="28"/>
        </w:rPr>
      </w:pPr>
    </w:p>
    <w:p w:rsidR="006B5509" w:rsidRDefault="006B5509" w:rsidP="006B5509">
      <w:pPr>
        <w:pStyle w:val="Default"/>
        <w:spacing w:line="276" w:lineRule="auto"/>
        <w:rPr>
          <w:sz w:val="28"/>
          <w:szCs w:val="28"/>
        </w:rPr>
      </w:pPr>
    </w:p>
    <w:p w:rsidR="003F4EB4" w:rsidRDefault="003F4EB4" w:rsidP="006B5509">
      <w:pPr>
        <w:pStyle w:val="Default"/>
        <w:spacing w:line="276" w:lineRule="auto"/>
        <w:rPr>
          <w:sz w:val="28"/>
          <w:szCs w:val="28"/>
        </w:rPr>
      </w:pPr>
    </w:p>
    <w:p w:rsidR="00B03C8C" w:rsidRDefault="0051055B" w:rsidP="006B5509">
      <w:pPr>
        <w:pStyle w:val="Default"/>
        <w:spacing w:line="276" w:lineRule="auto"/>
        <w:rPr>
          <w:rStyle w:val="a6"/>
          <w:sz w:val="28"/>
          <w:szCs w:val="28"/>
        </w:rPr>
      </w:pPr>
      <w:r w:rsidRPr="00524201">
        <w:rPr>
          <w:sz w:val="28"/>
          <w:szCs w:val="28"/>
        </w:rPr>
        <w:t xml:space="preserve">Дети запускаю руки в камешки </w:t>
      </w:r>
      <w:proofErr w:type="spellStart"/>
      <w:proofErr w:type="gramStart"/>
      <w:r w:rsidR="000F6A01">
        <w:rPr>
          <w:sz w:val="28"/>
          <w:szCs w:val="28"/>
        </w:rPr>
        <w:t>Марблс</w:t>
      </w:r>
      <w:proofErr w:type="spellEnd"/>
      <w:proofErr w:type="gramEnd"/>
      <w:r w:rsidRPr="00524201">
        <w:rPr>
          <w:sz w:val="28"/>
          <w:szCs w:val="28"/>
        </w:rPr>
        <w:t xml:space="preserve"> и проговаривают стихотворение:</w:t>
      </w:r>
      <w:r w:rsidRPr="00524201">
        <w:rPr>
          <w:rStyle w:val="a6"/>
          <w:sz w:val="28"/>
          <w:szCs w:val="28"/>
        </w:rPr>
        <w:t xml:space="preserve"> </w:t>
      </w:r>
    </w:p>
    <w:p w:rsidR="00B03C8C" w:rsidRDefault="00B03C8C" w:rsidP="00B03C8C">
      <w:pPr>
        <w:pStyle w:val="Default"/>
        <w:rPr>
          <w:sz w:val="28"/>
          <w:szCs w:val="28"/>
        </w:rPr>
      </w:pPr>
    </w:p>
    <w:p w:rsidR="006B5509" w:rsidRDefault="006B5509" w:rsidP="00B03C8C">
      <w:pPr>
        <w:pStyle w:val="Default"/>
        <w:rPr>
          <w:sz w:val="28"/>
          <w:szCs w:val="28"/>
        </w:rPr>
        <w:sectPr w:rsidR="006B5509" w:rsidSect="00B03C8C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055B" w:rsidRPr="00B03C8C" w:rsidRDefault="0051055B" w:rsidP="00B03C8C">
      <w:pPr>
        <w:pStyle w:val="Default"/>
        <w:rPr>
          <w:bCs/>
          <w:sz w:val="28"/>
          <w:szCs w:val="28"/>
        </w:rPr>
      </w:pPr>
      <w:r w:rsidRPr="00524201">
        <w:rPr>
          <w:sz w:val="28"/>
          <w:szCs w:val="28"/>
        </w:rPr>
        <w:lastRenderedPageBreak/>
        <w:t>Говорим и отдыхаем,</w:t>
      </w:r>
      <w:r w:rsidR="00B03C8C" w:rsidRPr="00B03C8C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Камешки перебираем,</w:t>
      </w:r>
      <w:r w:rsidR="00B03C8C" w:rsidRPr="00B03C8C">
        <w:rPr>
          <w:noProof/>
          <w:sz w:val="28"/>
          <w:szCs w:val="28"/>
          <w:lang w:eastAsia="ru-RU"/>
        </w:rPr>
        <w:t xml:space="preserve"> </w:t>
      </w:r>
    </w:p>
    <w:p w:rsidR="0051055B" w:rsidRPr="00524201" w:rsidRDefault="0051055B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Разные - разные:</w:t>
      </w:r>
      <w:r w:rsidR="00C37DD0" w:rsidRPr="00C37DD0">
        <w:rPr>
          <w:noProof/>
          <w:sz w:val="28"/>
          <w:szCs w:val="28"/>
          <w:lang w:eastAsia="ru-RU"/>
        </w:rPr>
        <w:t xml:space="preserve"> </w:t>
      </w:r>
    </w:p>
    <w:p w:rsidR="0051055B" w:rsidRPr="00524201" w:rsidRDefault="0051055B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Голубые, красные,</w:t>
      </w:r>
      <w:r w:rsidR="00B03C8C" w:rsidRPr="00B03C8C">
        <w:rPr>
          <w:noProof/>
          <w:sz w:val="28"/>
          <w:szCs w:val="28"/>
          <w:lang w:eastAsia="ru-RU"/>
        </w:rPr>
        <w:t xml:space="preserve"> </w:t>
      </w:r>
    </w:p>
    <w:p w:rsidR="0051055B" w:rsidRPr="00524201" w:rsidRDefault="0051055B" w:rsidP="00351410">
      <w:pPr>
        <w:pStyle w:val="Default"/>
        <w:ind w:left="4253" w:hanging="4253"/>
        <w:rPr>
          <w:sz w:val="28"/>
          <w:szCs w:val="28"/>
        </w:rPr>
      </w:pPr>
      <w:r w:rsidRPr="00524201">
        <w:rPr>
          <w:sz w:val="28"/>
          <w:szCs w:val="28"/>
        </w:rPr>
        <w:t>Желтые, зеленые,</w:t>
      </w:r>
      <w:r w:rsidR="00351410">
        <w:rPr>
          <w:sz w:val="28"/>
          <w:szCs w:val="28"/>
        </w:rPr>
        <w:t xml:space="preserve">                                         </w:t>
      </w:r>
      <w:r w:rsidR="00A75494" w:rsidRPr="00A75494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055B" w:rsidRPr="00524201" w:rsidRDefault="00351410" w:rsidP="00853B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Легкие, тяжелые.</w:t>
      </w:r>
    </w:p>
    <w:p w:rsidR="00351410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Раз, два, три, четыре</w:t>
      </w:r>
      <w:r w:rsidR="00B03C8C">
        <w:rPr>
          <w:sz w:val="28"/>
          <w:szCs w:val="28"/>
        </w:rPr>
        <w:t>, пять,</w:t>
      </w:r>
    </w:p>
    <w:p w:rsidR="00B03C8C" w:rsidRDefault="00B03C8C" w:rsidP="00853B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Будем камешки считать,</w:t>
      </w:r>
    </w:p>
    <w:p w:rsidR="00B03C8C" w:rsidRDefault="00B03C8C" w:rsidP="00B03C8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Будем камешки считать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И цвета запоминать.</w:t>
      </w:r>
      <w:r w:rsidRPr="00C37DD0">
        <w:rPr>
          <w:noProof/>
          <w:sz w:val="28"/>
          <w:szCs w:val="28"/>
          <w:lang w:eastAsia="ru-RU"/>
        </w:rPr>
        <w:t xml:space="preserve"> 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Громко четко говорим,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Говорим и не спешим,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камешки в руках сжимаем,</w:t>
      </w:r>
    </w:p>
    <w:p w:rsidR="00B03C8C" w:rsidRPr="00524201" w:rsidRDefault="00B03C8C" w:rsidP="00B03C8C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до пяти с тобой считаем.</w:t>
      </w:r>
    </w:p>
    <w:p w:rsidR="00351410" w:rsidRDefault="00B03C8C" w:rsidP="00351410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Раз, два, три, четыре, пять,</w:t>
      </w:r>
    </w:p>
    <w:p w:rsidR="00B03C8C" w:rsidRPr="00351410" w:rsidRDefault="00351410" w:rsidP="00351410">
      <w:pPr>
        <w:pStyle w:val="Default"/>
        <w:rPr>
          <w:sz w:val="28"/>
          <w:szCs w:val="28"/>
        </w:rPr>
      </w:pPr>
      <w:r w:rsidRPr="0035141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П</w:t>
      </w:r>
      <w:proofErr w:type="spellStart"/>
      <w:r w:rsidR="00B03C8C" w:rsidRPr="00524201">
        <w:rPr>
          <w:sz w:val="28"/>
          <w:szCs w:val="28"/>
        </w:rPr>
        <w:t>овторяй</w:t>
      </w:r>
      <w:proofErr w:type="spellEnd"/>
      <w:r w:rsidR="00B03C8C" w:rsidRPr="00524201">
        <w:rPr>
          <w:sz w:val="28"/>
          <w:szCs w:val="28"/>
        </w:rPr>
        <w:t xml:space="preserve"> за мной опять</w:t>
      </w:r>
      <w:r>
        <w:rPr>
          <w:noProof/>
          <w:sz w:val="28"/>
          <w:szCs w:val="28"/>
          <w:lang w:eastAsia="ru-RU"/>
        </w:rPr>
        <w:t>.</w:t>
      </w:r>
    </w:p>
    <w:p w:rsidR="00351410" w:rsidRDefault="00351410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351410" w:rsidSect="00351410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B03C8C" w:rsidRDefault="00B03C8C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5509" w:rsidRDefault="006B550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4EB4" w:rsidRDefault="003F4EB4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4EB4" w:rsidRDefault="003F4EB4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51410" w:rsidRDefault="00BB6333" w:rsidP="00BB6333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63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141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56FFA6C" wp14:editId="63E6E6FC">
            <wp:extent cx="5972175" cy="3360193"/>
            <wp:effectExtent l="0" t="0" r="0" b="0"/>
            <wp:docPr id="5" name="Рисунок 5" descr="C:\Users\USER\Desktop\фото\20211021_1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11021_114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02" cy="33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09" w:rsidRDefault="006B5509" w:rsidP="003F4EB4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B5509" w:rsidRDefault="006B5509" w:rsidP="003F4EB4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3B99" w:rsidRPr="00524201" w:rsidRDefault="00853B9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51055B" w:rsidRPr="00524201" w:rsidRDefault="0051055B" w:rsidP="00853B9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4201">
        <w:rPr>
          <w:rFonts w:ascii="Times New Roman" w:hAnsi="Times New Roman" w:cs="Times New Roman"/>
          <w:b/>
          <w:sz w:val="28"/>
          <w:szCs w:val="28"/>
        </w:rPr>
        <w:t xml:space="preserve">Игры на этапе автоматизации звуков в слогах, в словах, в </w:t>
      </w:r>
      <w:proofErr w:type="spellStart"/>
      <w:r w:rsidRPr="00524201">
        <w:rPr>
          <w:rFonts w:ascii="Times New Roman" w:hAnsi="Times New Roman" w:cs="Times New Roman"/>
          <w:b/>
          <w:sz w:val="28"/>
          <w:szCs w:val="28"/>
        </w:rPr>
        <w:t>чистоговорках</w:t>
      </w:r>
      <w:proofErr w:type="spellEnd"/>
    </w:p>
    <w:p w:rsidR="00E836FD" w:rsidRDefault="00E836FD" w:rsidP="00853B99">
      <w:pPr>
        <w:pStyle w:val="Default"/>
        <w:rPr>
          <w:b/>
          <w:sz w:val="28"/>
          <w:szCs w:val="28"/>
        </w:rPr>
      </w:pPr>
    </w:p>
    <w:p w:rsidR="0051559F" w:rsidRDefault="0051559F" w:rsidP="00853B99">
      <w:pPr>
        <w:pStyle w:val="Default"/>
        <w:rPr>
          <w:b/>
          <w:sz w:val="28"/>
          <w:szCs w:val="28"/>
        </w:rPr>
        <w:sectPr w:rsidR="0051559F" w:rsidSect="00B03C8C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lastRenderedPageBreak/>
        <w:t>Игра-</w:t>
      </w:r>
      <w:proofErr w:type="spellStart"/>
      <w:r w:rsidRPr="00524201">
        <w:rPr>
          <w:b/>
          <w:sz w:val="28"/>
          <w:szCs w:val="28"/>
        </w:rPr>
        <w:t>ходилка</w:t>
      </w:r>
      <w:proofErr w:type="spellEnd"/>
    </w:p>
    <w:p w:rsidR="0051055B" w:rsidRDefault="00DE3891" w:rsidP="00853B9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Цель: автоматизация звуков </w:t>
      </w:r>
      <w:r w:rsidRPr="00524201">
        <w:rPr>
          <w:sz w:val="28"/>
          <w:szCs w:val="28"/>
        </w:rPr>
        <w:t>[с], [с'], [ш], [ж], [л], [р], [р'].</w:t>
      </w:r>
    </w:p>
    <w:p w:rsidR="0051559F" w:rsidRDefault="00DE3891" w:rsidP="00853B99">
      <w:pPr>
        <w:pStyle w:val="Default"/>
        <w:rPr>
          <w:sz w:val="28"/>
          <w:szCs w:val="28"/>
        </w:rPr>
      </w:pPr>
      <w:r w:rsidRPr="00DE3891">
        <w:rPr>
          <w:sz w:val="28"/>
          <w:szCs w:val="28"/>
        </w:rPr>
        <w:t xml:space="preserve">Помоги </w:t>
      </w:r>
      <w:r>
        <w:rPr>
          <w:sz w:val="28"/>
          <w:szCs w:val="28"/>
        </w:rPr>
        <w:t>белке добраться до орешка</w:t>
      </w:r>
      <w:r w:rsidRPr="00DE3891">
        <w:rPr>
          <w:sz w:val="28"/>
          <w:szCs w:val="28"/>
        </w:rPr>
        <w:t xml:space="preserve">. </w:t>
      </w:r>
      <w:proofErr w:type="gramStart"/>
      <w:r w:rsidRPr="00DE3891">
        <w:rPr>
          <w:sz w:val="28"/>
          <w:szCs w:val="28"/>
        </w:rPr>
        <w:t xml:space="preserve">Для этого ты должен правильно назвать картинки (или повторять </w:t>
      </w:r>
      <w:proofErr w:type="gramEnd"/>
    </w:p>
    <w:p w:rsidR="0051559F" w:rsidRPr="0051559F" w:rsidRDefault="0051559F" w:rsidP="0051559F">
      <w:pPr>
        <w:pStyle w:val="Default"/>
        <w:rPr>
          <w:sz w:val="28"/>
          <w:szCs w:val="28"/>
        </w:rPr>
        <w:sectPr w:rsidR="0051559F" w:rsidRPr="0051559F" w:rsidSect="0051559F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DE3891">
        <w:rPr>
          <w:sz w:val="28"/>
          <w:szCs w:val="28"/>
        </w:rPr>
        <w:lastRenderedPageBreak/>
        <w:t>слова за мной). С каждым правильно произнесённым словом ты берёшь камешек и выкладываешь дорожку к</w:t>
      </w:r>
      <w:r>
        <w:rPr>
          <w:sz w:val="28"/>
          <w:szCs w:val="28"/>
        </w:rPr>
        <w:t xml:space="preserve"> орешку</w:t>
      </w:r>
      <w:r w:rsidRPr="00DE3891">
        <w:rPr>
          <w:sz w:val="28"/>
          <w:szCs w:val="28"/>
        </w:rPr>
        <w:t>. Г</w:t>
      </w:r>
      <w:r>
        <w:rPr>
          <w:sz w:val="28"/>
          <w:szCs w:val="28"/>
        </w:rPr>
        <w:t>овори красиво, выделяй звук [Л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>.</w:t>
      </w:r>
    </w:p>
    <w:p w:rsidR="0051559F" w:rsidRDefault="0051559F" w:rsidP="00853B99">
      <w:pPr>
        <w:pStyle w:val="Default"/>
        <w:rPr>
          <w:sz w:val="28"/>
          <w:szCs w:val="28"/>
        </w:rPr>
      </w:pPr>
    </w:p>
    <w:p w:rsidR="0051559F" w:rsidRDefault="0051559F" w:rsidP="00853B9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1200" cy="3258366"/>
            <wp:effectExtent l="0" t="0" r="0" b="0"/>
            <wp:docPr id="7" name="Рисунок 7" descr="C:\Users\USER\Desktop\фото\20211021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11021_114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97" cy="32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6FD" w:rsidRDefault="00E836FD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EB4" w:rsidRDefault="003F4EB4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EB4" w:rsidRDefault="003F4EB4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559F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8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415CB9" wp14:editId="1C8EEEA4">
            <wp:simplePos x="0" y="0"/>
            <wp:positionH relativeFrom="column">
              <wp:posOffset>3799840</wp:posOffset>
            </wp:positionH>
            <wp:positionV relativeFrom="paragraph">
              <wp:posOffset>34925</wp:posOffset>
            </wp:positionV>
            <wp:extent cx="2608580" cy="1943100"/>
            <wp:effectExtent l="0" t="0" r="1270" b="0"/>
            <wp:wrapThrough wrapText="bothSides">
              <wp:wrapPolygon edited="0">
                <wp:start x="631" y="0"/>
                <wp:lineTo x="0" y="424"/>
                <wp:lineTo x="0" y="20753"/>
                <wp:lineTo x="315" y="21388"/>
                <wp:lineTo x="631" y="21388"/>
                <wp:lineTo x="20822" y="21388"/>
                <wp:lineTo x="21137" y="21388"/>
                <wp:lineTo x="21453" y="20753"/>
                <wp:lineTo x="21453" y="424"/>
                <wp:lineTo x="20822" y="0"/>
                <wp:lineTo x="631" y="0"/>
              </wp:wrapPolygon>
            </wp:wrapThrough>
            <wp:docPr id="15" name="Рисунок 15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09561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095617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55B"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«Мамина помощница»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Цель: автоматизация звуков [с], [с'], [ш], [ж], [л], [</w:t>
      </w:r>
      <w:proofErr w:type="gramStart"/>
      <w:r w:rsidRPr="00524201">
        <w:rPr>
          <w:sz w:val="28"/>
          <w:szCs w:val="28"/>
        </w:rPr>
        <w:t>р</w:t>
      </w:r>
      <w:proofErr w:type="gramEnd"/>
      <w:r w:rsidRPr="00524201">
        <w:rPr>
          <w:sz w:val="28"/>
          <w:szCs w:val="28"/>
        </w:rPr>
        <w:t>], [р'].</w:t>
      </w:r>
    </w:p>
    <w:p w:rsidR="0051559F" w:rsidRDefault="0051055B" w:rsidP="003F4EB4">
      <w:pPr>
        <w:pStyle w:val="Default"/>
        <w:rPr>
          <w:sz w:val="28"/>
          <w:szCs w:val="28"/>
        </w:rPr>
      </w:pPr>
      <w:r w:rsidRPr="00524201">
        <w:rPr>
          <w:rFonts w:eastAsia="Times New Roman"/>
          <w:sz w:val="28"/>
          <w:szCs w:val="28"/>
          <w:lang w:eastAsia="ru-RU"/>
        </w:rPr>
        <w:t xml:space="preserve">Помоги девочке полить цветы на клумбе. Для этого, проложи дорожку из камешков </w:t>
      </w:r>
      <w:proofErr w:type="spellStart"/>
      <w:r w:rsidR="000F6A01">
        <w:rPr>
          <w:rFonts w:eastAsia="Times New Roman"/>
          <w:sz w:val="28"/>
          <w:szCs w:val="28"/>
          <w:lang w:eastAsia="ru-RU"/>
        </w:rPr>
        <w:t>Марблс</w:t>
      </w:r>
      <w:proofErr w:type="spellEnd"/>
      <w:r w:rsidRPr="00524201">
        <w:rPr>
          <w:rFonts w:eastAsia="Times New Roman"/>
          <w:sz w:val="28"/>
          <w:szCs w:val="28"/>
          <w:lang w:eastAsia="ru-RU"/>
        </w:rPr>
        <w:t xml:space="preserve">, проговаривая слоги или слова со </w:t>
      </w:r>
      <w:r w:rsidR="00853B99" w:rsidRPr="00524201">
        <w:rPr>
          <w:rFonts w:eastAsia="Times New Roman"/>
          <w:sz w:val="28"/>
          <w:szCs w:val="28"/>
          <w:lang w:eastAsia="ru-RU"/>
        </w:rPr>
        <w:t>звуком [</w:t>
      </w:r>
      <w:r w:rsidR="00853B99" w:rsidRPr="00524201">
        <w:rPr>
          <w:sz w:val="28"/>
          <w:szCs w:val="28"/>
        </w:rPr>
        <w:t>с] (</w:t>
      </w:r>
      <w:r w:rsidRPr="00524201">
        <w:rPr>
          <w:sz w:val="28"/>
          <w:szCs w:val="28"/>
        </w:rPr>
        <w:t>или [с'], [ш], [ж], [л], [</w:t>
      </w:r>
      <w:proofErr w:type="gramStart"/>
      <w:r w:rsidRPr="00524201">
        <w:rPr>
          <w:sz w:val="28"/>
          <w:szCs w:val="28"/>
        </w:rPr>
        <w:t>р</w:t>
      </w:r>
      <w:proofErr w:type="gramEnd"/>
      <w:r w:rsidRPr="00524201">
        <w:rPr>
          <w:sz w:val="28"/>
          <w:szCs w:val="28"/>
        </w:rPr>
        <w:t>], [р']</w:t>
      </w:r>
      <w:r w:rsidR="00853B99" w:rsidRPr="00524201">
        <w:rPr>
          <w:sz w:val="28"/>
          <w:szCs w:val="28"/>
        </w:rPr>
        <w:t>).</w:t>
      </w:r>
    </w:p>
    <w:p w:rsidR="003F4EB4" w:rsidRPr="003F4EB4" w:rsidRDefault="003F4EB4" w:rsidP="003F4EB4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Игра «Помоги двум друзьям встретиться»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Цель: Дифференциация звуков (С-Ш, Л-Р) в слогах, словах 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rFonts w:eastAsia="Times New Roman"/>
          <w:sz w:val="28"/>
          <w:szCs w:val="28"/>
          <w:lang w:eastAsia="ru-RU"/>
        </w:rPr>
        <w:t xml:space="preserve">1. Ира любит </w:t>
      </w:r>
      <w:r w:rsidR="00853B99" w:rsidRPr="00524201">
        <w:rPr>
          <w:rFonts w:eastAsia="Times New Roman"/>
          <w:sz w:val="28"/>
          <w:szCs w:val="28"/>
          <w:lang w:eastAsia="ru-RU"/>
        </w:rPr>
        <w:t>слова,</w:t>
      </w:r>
      <w:r w:rsidRPr="00524201">
        <w:rPr>
          <w:rFonts w:eastAsia="Times New Roman"/>
          <w:sz w:val="28"/>
          <w:szCs w:val="28"/>
          <w:lang w:eastAsia="ru-RU"/>
        </w:rPr>
        <w:t xml:space="preserve"> в которых есть звук </w:t>
      </w:r>
      <w:proofErr w:type="gramStart"/>
      <w:r w:rsidRPr="00524201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524201">
        <w:rPr>
          <w:rFonts w:eastAsia="Times New Roman"/>
          <w:sz w:val="28"/>
          <w:szCs w:val="28"/>
          <w:lang w:eastAsia="ru-RU"/>
        </w:rPr>
        <w:t>, а Владик в которых есть звук Л. Проговори слоги/слова за мной, выкладывая камешки Ире, или Владику и помоги друзьям встретиться.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2. </w:t>
      </w:r>
      <w:r w:rsidRPr="00524201">
        <w:rPr>
          <w:rFonts w:eastAsia="Times New Roman"/>
          <w:sz w:val="28"/>
          <w:szCs w:val="28"/>
          <w:lang w:eastAsia="ru-RU"/>
        </w:rPr>
        <w:t>Света любит слова, в которых есть звук С, а Миша в которых есть звук Ш. Проговори слоги/слова за мной, выкладывая камешки Свете, или Мише и помоги друзьям встретиться.</w:t>
      </w:r>
    </w:p>
    <w:p w:rsidR="0051055B" w:rsidRDefault="0051055B" w:rsidP="00853B99">
      <w:pPr>
        <w:pStyle w:val="Default"/>
        <w:rPr>
          <w:sz w:val="28"/>
          <w:szCs w:val="28"/>
        </w:rPr>
      </w:pPr>
    </w:p>
    <w:p w:rsidR="003F4EB4" w:rsidRDefault="003F4EB4" w:rsidP="00853B99">
      <w:pPr>
        <w:pStyle w:val="Default"/>
        <w:rPr>
          <w:sz w:val="28"/>
          <w:szCs w:val="28"/>
        </w:rPr>
      </w:pPr>
    </w:p>
    <w:p w:rsidR="003F4EB4" w:rsidRDefault="003F4EB4" w:rsidP="00853B99">
      <w:pPr>
        <w:pStyle w:val="Default"/>
        <w:rPr>
          <w:sz w:val="28"/>
          <w:szCs w:val="28"/>
        </w:rPr>
      </w:pPr>
    </w:p>
    <w:p w:rsidR="003F4EB4" w:rsidRPr="00524201" w:rsidRDefault="003F4EB4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«Лабиринты»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Цель: автоматизация звуков [с], [с'], [ш], [ж], [л], [р], [р'].</w:t>
      </w:r>
    </w:p>
    <w:p w:rsidR="0051055B" w:rsidRDefault="0051055B" w:rsidP="00853B99">
      <w:pPr>
        <w:pStyle w:val="Default"/>
        <w:rPr>
          <w:rFonts w:eastAsia="Times New Roman"/>
          <w:sz w:val="28"/>
          <w:szCs w:val="28"/>
          <w:lang w:eastAsia="ru-RU"/>
        </w:rPr>
      </w:pPr>
      <w:r w:rsidRPr="00524201">
        <w:rPr>
          <w:rFonts w:eastAsia="Times New Roman"/>
          <w:sz w:val="28"/>
          <w:szCs w:val="28"/>
          <w:lang w:eastAsia="ru-RU"/>
        </w:rPr>
        <w:t xml:space="preserve">Передвигай камешек </w:t>
      </w:r>
      <w:proofErr w:type="spellStart"/>
      <w:r w:rsidR="000F6A01">
        <w:rPr>
          <w:rFonts w:eastAsia="Times New Roman"/>
          <w:sz w:val="28"/>
          <w:szCs w:val="28"/>
          <w:lang w:eastAsia="ru-RU"/>
        </w:rPr>
        <w:t>Марблс</w:t>
      </w:r>
      <w:proofErr w:type="spellEnd"/>
      <w:r w:rsidRPr="00524201">
        <w:rPr>
          <w:rFonts w:eastAsia="Times New Roman"/>
          <w:sz w:val="28"/>
          <w:szCs w:val="28"/>
          <w:lang w:eastAsia="ru-RU"/>
        </w:rPr>
        <w:t xml:space="preserve"> по картинкам, четко проговаривая слова.</w:t>
      </w:r>
    </w:p>
    <w:p w:rsidR="003F4EB4" w:rsidRDefault="003F4EB4" w:rsidP="00853B99">
      <w:pPr>
        <w:pStyle w:val="Default"/>
        <w:rPr>
          <w:rFonts w:eastAsia="Times New Roman"/>
          <w:sz w:val="28"/>
          <w:szCs w:val="28"/>
          <w:lang w:eastAsia="ru-RU"/>
        </w:rPr>
      </w:pPr>
    </w:p>
    <w:p w:rsidR="003F4EB4" w:rsidRDefault="003F4EB4" w:rsidP="00853B99">
      <w:pPr>
        <w:pStyle w:val="Default"/>
        <w:rPr>
          <w:rFonts w:eastAsia="Times New Roman"/>
          <w:sz w:val="28"/>
          <w:szCs w:val="28"/>
          <w:lang w:eastAsia="ru-RU"/>
        </w:rPr>
      </w:pPr>
    </w:p>
    <w:p w:rsidR="003F4EB4" w:rsidRPr="00524201" w:rsidRDefault="003F4EB4" w:rsidP="00853B99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99366" cy="4000500"/>
            <wp:effectExtent l="0" t="0" r="1905" b="0"/>
            <wp:docPr id="10" name="Рисунок 10" descr="C:\Users\USER\AppData\Local\Microsoft\Windows\INetCache\Content.Word\20211021_1323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1021_132346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4" cy="39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5509" w:rsidRDefault="006B5509" w:rsidP="00277B19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3B99" w:rsidRPr="00524201" w:rsidRDefault="0011512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853B99">
        <w:rPr>
          <w:rFonts w:ascii="Times New Roman" w:hAnsi="Times New Roman" w:cs="Times New Roman"/>
          <w:i/>
          <w:sz w:val="28"/>
          <w:szCs w:val="28"/>
        </w:rPr>
        <w:t>риложение 3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/>
          <w:color w:val="000000"/>
          <w:sz w:val="28"/>
          <w:szCs w:val="28"/>
        </w:rPr>
        <w:t>Игры для развития мелкой моторики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055B" w:rsidRPr="00524201" w:rsidRDefault="0051055B" w:rsidP="00853B9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4201">
        <w:rPr>
          <w:rStyle w:val="a6"/>
          <w:rFonts w:eastAsia="Calibri"/>
          <w:color w:val="000000"/>
          <w:sz w:val="28"/>
          <w:szCs w:val="28"/>
        </w:rPr>
        <w:t>Игра «</w:t>
      </w:r>
      <w:r w:rsidRPr="00524201">
        <w:rPr>
          <w:rStyle w:val="a6"/>
          <w:color w:val="000000"/>
          <w:sz w:val="28"/>
          <w:szCs w:val="28"/>
        </w:rPr>
        <w:t xml:space="preserve">Угадай-ка </w:t>
      </w:r>
      <w:r w:rsidRPr="00524201">
        <w:rPr>
          <w:rStyle w:val="a6"/>
          <w:rFonts w:eastAsia="Calibri"/>
          <w:color w:val="000000"/>
          <w:sz w:val="28"/>
          <w:szCs w:val="28"/>
        </w:rPr>
        <w:t>или найди клад»</w:t>
      </w:r>
    </w:p>
    <w:p w:rsidR="0051055B" w:rsidRPr="00524201" w:rsidRDefault="0051055B" w:rsidP="00853B9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24201">
        <w:rPr>
          <w:b/>
          <w:bCs/>
          <w:color w:val="000000"/>
          <w:sz w:val="28"/>
          <w:szCs w:val="28"/>
        </w:rPr>
        <w:t xml:space="preserve">Цель: </w:t>
      </w:r>
      <w:r w:rsidRPr="00524201">
        <w:rPr>
          <w:color w:val="000000"/>
          <w:sz w:val="28"/>
          <w:szCs w:val="28"/>
        </w:rPr>
        <w:t>развивать тактильные ощущения; развивать умения выбирать предметы, отличающиеся от камешков «</w:t>
      </w:r>
      <w:proofErr w:type="spellStart"/>
      <w:r w:rsidR="000F6A01">
        <w:rPr>
          <w:color w:val="000000"/>
          <w:sz w:val="28"/>
          <w:szCs w:val="28"/>
        </w:rPr>
        <w:t>Марблс</w:t>
      </w:r>
      <w:proofErr w:type="spellEnd"/>
      <w:r w:rsidRPr="00524201">
        <w:rPr>
          <w:color w:val="000000"/>
          <w:sz w:val="28"/>
          <w:szCs w:val="28"/>
        </w:rPr>
        <w:t>» (например: небольшой строительный материал, киндер-игрушки и т.д.).</w:t>
      </w:r>
    </w:p>
    <w:p w:rsidR="0051055B" w:rsidRPr="00524201" w:rsidRDefault="0051055B" w:rsidP="00853B99">
      <w:pPr>
        <w:pStyle w:val="Default"/>
        <w:jc w:val="both"/>
        <w:rPr>
          <w:sz w:val="28"/>
          <w:szCs w:val="28"/>
        </w:rPr>
      </w:pPr>
      <w:r w:rsidRPr="00524201">
        <w:rPr>
          <w:bCs/>
          <w:sz w:val="28"/>
          <w:szCs w:val="28"/>
        </w:rPr>
        <w:t>Взрослый</w:t>
      </w:r>
      <w:r w:rsidRPr="00524201">
        <w:rPr>
          <w:sz w:val="28"/>
          <w:szCs w:val="28"/>
        </w:rPr>
        <w:t xml:space="preserve"> предлагает детям найти игрушки, спрятанные в камешках с открытыми глазами, сначала одной, затем другой рукой. </w:t>
      </w:r>
    </w:p>
    <w:p w:rsidR="0051055B" w:rsidRPr="00524201" w:rsidRDefault="0051055B" w:rsidP="00853B99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Cs/>
          <w:sz w:val="28"/>
          <w:szCs w:val="28"/>
        </w:rPr>
        <w:t>Усложнение</w:t>
      </w:r>
      <w:r w:rsidRPr="00524201">
        <w:rPr>
          <w:rFonts w:ascii="Times New Roman" w:hAnsi="Times New Roman" w:cs="Times New Roman"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bCs/>
          <w:color w:val="000000"/>
          <w:sz w:val="28"/>
          <w:szCs w:val="28"/>
        </w:rPr>
        <w:t>задания:</w:t>
      </w:r>
      <w:r w:rsidRPr="005242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4201">
        <w:rPr>
          <w:rFonts w:ascii="Times New Roman" w:hAnsi="Times New Roman" w:cs="Times New Roman"/>
          <w:bCs/>
          <w:color w:val="000000"/>
          <w:sz w:val="28"/>
          <w:szCs w:val="28"/>
        </w:rPr>
        <w:t>Определить, что именно спрятано в камешках на ощупь.</w:t>
      </w:r>
    </w:p>
    <w:p w:rsidR="0051055B" w:rsidRDefault="0051055B" w:rsidP="00853B99">
      <w:pPr>
        <w:pStyle w:val="Default"/>
        <w:jc w:val="both"/>
        <w:rPr>
          <w:b/>
          <w:sz w:val="28"/>
          <w:szCs w:val="28"/>
        </w:rPr>
      </w:pPr>
    </w:p>
    <w:p w:rsidR="003F4EB4" w:rsidRPr="00524201" w:rsidRDefault="003F4EB4" w:rsidP="00853B99">
      <w:pPr>
        <w:pStyle w:val="Default"/>
        <w:jc w:val="both"/>
        <w:rPr>
          <w:b/>
          <w:sz w:val="28"/>
          <w:szCs w:val="28"/>
        </w:rPr>
      </w:pPr>
    </w:p>
    <w:p w:rsidR="0051055B" w:rsidRPr="00524201" w:rsidRDefault="0051055B" w:rsidP="00853B99">
      <w:pPr>
        <w:pStyle w:val="Default"/>
        <w:jc w:val="both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Игра «Веселые пальчики»</w:t>
      </w:r>
      <w:r w:rsidR="003140F8" w:rsidRPr="003140F8">
        <w:rPr>
          <w:noProof/>
          <w:lang w:eastAsia="ru-RU"/>
        </w:rPr>
        <w:t xml:space="preserve"> </w:t>
      </w:r>
    </w:p>
    <w:p w:rsidR="0051055B" w:rsidRPr="00524201" w:rsidRDefault="0051055B" w:rsidP="00BB6333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Цель: развивать мелкую моторику рук, закрепить названия цветов.</w:t>
      </w:r>
    </w:p>
    <w:p w:rsidR="0051055B" w:rsidRPr="00524201" w:rsidRDefault="0051055B" w:rsidP="00BB6333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Логопед просит из емкости достать камешки: 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sz w:val="28"/>
          <w:szCs w:val="28"/>
        </w:rPr>
        <w:t xml:space="preserve"> - </w:t>
      </w:r>
      <w:r w:rsidRPr="00524201">
        <w:rPr>
          <w:bCs/>
          <w:sz w:val="28"/>
          <w:szCs w:val="28"/>
        </w:rPr>
        <w:t>красные камешки взять большим и указательным пальцем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bCs/>
          <w:sz w:val="28"/>
          <w:szCs w:val="28"/>
        </w:rPr>
        <w:t xml:space="preserve"> -желтые камешки взять большим и средним пальцем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bCs/>
          <w:sz w:val="28"/>
          <w:szCs w:val="28"/>
        </w:rPr>
        <w:t xml:space="preserve"> - зеленые камешки взять большим и безымянным пальцем</w:t>
      </w:r>
    </w:p>
    <w:p w:rsidR="0051055B" w:rsidRPr="00524201" w:rsidRDefault="0051055B" w:rsidP="00BB6333">
      <w:pPr>
        <w:pStyle w:val="Default"/>
        <w:rPr>
          <w:bCs/>
          <w:sz w:val="28"/>
          <w:szCs w:val="28"/>
        </w:rPr>
      </w:pPr>
      <w:r w:rsidRPr="00524201">
        <w:rPr>
          <w:bCs/>
          <w:sz w:val="28"/>
          <w:szCs w:val="28"/>
        </w:rPr>
        <w:t xml:space="preserve"> - синие камешки взять большим пальцем и мизинцем</w:t>
      </w:r>
    </w:p>
    <w:p w:rsidR="0051055B" w:rsidRDefault="0051055B" w:rsidP="00853B99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524201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7461B1" w:rsidRDefault="007461B1" w:rsidP="00853B99">
      <w:pPr>
        <w:pStyle w:val="Default"/>
        <w:rPr>
          <w:b/>
          <w:sz w:val="28"/>
          <w:szCs w:val="28"/>
        </w:rPr>
      </w:pPr>
    </w:p>
    <w:p w:rsidR="003F4EB4" w:rsidRPr="00524201" w:rsidRDefault="003F4EB4" w:rsidP="00853B99">
      <w:pPr>
        <w:pStyle w:val="Default"/>
        <w:rPr>
          <w:b/>
          <w:sz w:val="28"/>
          <w:szCs w:val="28"/>
        </w:r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 xml:space="preserve">Массаж камешками </w:t>
      </w:r>
      <w:proofErr w:type="spellStart"/>
      <w:r w:rsidR="000F6A01">
        <w:rPr>
          <w:b/>
          <w:sz w:val="28"/>
          <w:szCs w:val="28"/>
        </w:rPr>
        <w:t>Марблс</w:t>
      </w:r>
      <w:proofErr w:type="spellEnd"/>
      <w:r w:rsidRPr="00524201">
        <w:rPr>
          <w:b/>
          <w:sz w:val="28"/>
          <w:szCs w:val="28"/>
        </w:rPr>
        <w:t>.</w:t>
      </w:r>
    </w:p>
    <w:p w:rsidR="0051055B" w:rsidRPr="00524201" w:rsidRDefault="0051055B" w:rsidP="00853B99">
      <w:pPr>
        <w:pStyle w:val="Default"/>
        <w:rPr>
          <w:rStyle w:val="a6"/>
          <w:b w:val="0"/>
          <w:sz w:val="28"/>
          <w:szCs w:val="28"/>
        </w:rPr>
      </w:pPr>
      <w:r w:rsidRPr="00524201">
        <w:rPr>
          <w:sz w:val="28"/>
          <w:szCs w:val="28"/>
        </w:rPr>
        <w:t>Упражнения желательно сопровождать проговариванием стихов:</w:t>
      </w:r>
      <w:r w:rsidRPr="00524201">
        <w:rPr>
          <w:rStyle w:val="a6"/>
          <w:sz w:val="28"/>
          <w:szCs w:val="28"/>
        </w:rPr>
        <w:t xml:space="preserve"> </w:t>
      </w:r>
    </w:p>
    <w:p w:rsidR="0051055B" w:rsidRPr="00853B99" w:rsidRDefault="0051055B" w:rsidP="00853B99">
      <w:pPr>
        <w:pStyle w:val="Default"/>
        <w:rPr>
          <w:b/>
          <w:sz w:val="28"/>
          <w:szCs w:val="28"/>
        </w:rPr>
      </w:pPr>
      <w:r w:rsidRPr="00853B99">
        <w:rPr>
          <w:rStyle w:val="a6"/>
          <w:b w:val="0"/>
          <w:sz w:val="28"/>
          <w:szCs w:val="28"/>
        </w:rPr>
        <w:t>Камешек в руке катаю</w:t>
      </w:r>
      <w:r w:rsidRPr="00853B99">
        <w:rPr>
          <w:b/>
          <w:sz w:val="28"/>
          <w:szCs w:val="28"/>
        </w:rPr>
        <w:t>,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Между пальчиков верчу,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Непременно каждый пальчик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>Быть послушным научу.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Default="0051055B" w:rsidP="00853B99">
      <w:pPr>
        <w:pStyle w:val="Default"/>
        <w:rPr>
          <w:sz w:val="28"/>
          <w:szCs w:val="28"/>
        </w:rPr>
      </w:pPr>
    </w:p>
    <w:p w:rsidR="003F4EB4" w:rsidRPr="00524201" w:rsidRDefault="003F4EB4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Релаксационное упражнение «Муфта»: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 xml:space="preserve">Приятное релаксационное воздействие шариков </w:t>
      </w:r>
      <w:proofErr w:type="spellStart"/>
      <w:r w:rsidR="000F6A01">
        <w:rPr>
          <w:sz w:val="28"/>
          <w:szCs w:val="28"/>
        </w:rPr>
        <w:t>Марблс</w:t>
      </w:r>
      <w:proofErr w:type="spellEnd"/>
      <w:r w:rsidRPr="00524201">
        <w:rPr>
          <w:sz w:val="28"/>
          <w:szCs w:val="28"/>
        </w:rPr>
        <w:t xml:space="preserve"> на рецепторы пальцев.</w:t>
      </w:r>
    </w:p>
    <w:p w:rsidR="00853B99" w:rsidRDefault="0051055B" w:rsidP="00853B99">
      <w:pPr>
        <w:pStyle w:val="Default"/>
        <w:rPr>
          <w:sz w:val="28"/>
          <w:szCs w:val="28"/>
        </w:rPr>
      </w:pPr>
      <w:r w:rsidRPr="00524201">
        <w:rPr>
          <w:sz w:val="28"/>
          <w:szCs w:val="28"/>
        </w:rPr>
        <w:t>«Мы насыпали шары и пальцы запустили</w:t>
      </w:r>
      <w:proofErr w:type="gramStart"/>
      <w:r w:rsidRPr="00524201">
        <w:rPr>
          <w:sz w:val="28"/>
          <w:szCs w:val="28"/>
        </w:rPr>
        <w:t>…</w:t>
      </w:r>
      <w:r w:rsidRPr="00524201">
        <w:rPr>
          <w:sz w:val="28"/>
          <w:szCs w:val="28"/>
        </w:rPr>
        <w:br/>
        <w:t>У</w:t>
      </w:r>
      <w:proofErr w:type="gramEnd"/>
      <w:r w:rsidRPr="00524201">
        <w:rPr>
          <w:sz w:val="28"/>
          <w:szCs w:val="28"/>
        </w:rPr>
        <w:t>строив там переполох, чтоб пальцы не грустили!»</w:t>
      </w:r>
      <w:r w:rsidRPr="00524201">
        <w:rPr>
          <w:sz w:val="28"/>
          <w:szCs w:val="28"/>
        </w:rPr>
        <w:br/>
      </w:r>
    </w:p>
    <w:p w:rsidR="00853B99" w:rsidRDefault="00853B99" w:rsidP="00853B99">
      <w:pPr>
        <w:pStyle w:val="Default"/>
        <w:rPr>
          <w:sz w:val="28"/>
          <w:szCs w:val="28"/>
        </w:rPr>
      </w:pPr>
    </w:p>
    <w:p w:rsidR="00853B99" w:rsidRDefault="00853B99" w:rsidP="00853B99">
      <w:pPr>
        <w:pStyle w:val="Default"/>
        <w:rPr>
          <w:sz w:val="28"/>
          <w:szCs w:val="28"/>
        </w:rPr>
      </w:pPr>
    </w:p>
    <w:p w:rsidR="006B5509" w:rsidRDefault="006B5509" w:rsidP="00277B19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53B99" w:rsidRPr="00524201" w:rsidRDefault="00853B99" w:rsidP="00853B99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/>
          <w:color w:val="000000"/>
          <w:sz w:val="28"/>
          <w:szCs w:val="28"/>
        </w:rPr>
        <w:t>Игры для развития фонетико-фонематической системы яз</w:t>
      </w:r>
      <w:r w:rsidR="00853B99">
        <w:rPr>
          <w:rFonts w:ascii="Times New Roman" w:hAnsi="Times New Roman" w:cs="Times New Roman"/>
          <w:b/>
          <w:color w:val="000000"/>
          <w:sz w:val="28"/>
          <w:szCs w:val="28"/>
        </w:rPr>
        <w:t>ыка и навыков языкового анализа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rStyle w:val="a6"/>
          <w:sz w:val="28"/>
          <w:szCs w:val="28"/>
        </w:rPr>
      </w:pPr>
      <w:r w:rsidRPr="00524201">
        <w:rPr>
          <w:rStyle w:val="a6"/>
          <w:sz w:val="28"/>
          <w:szCs w:val="28"/>
        </w:rPr>
        <w:t>Игра «Звуковая дорожка»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слуха и восприятия.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sz w:val="28"/>
          <w:szCs w:val="28"/>
        </w:rPr>
      </w:pPr>
      <w:r w:rsidRPr="00524201">
        <w:rPr>
          <w:sz w:val="28"/>
          <w:szCs w:val="28"/>
        </w:rPr>
        <w:t xml:space="preserve">Логопед произносит ряд звуков (слогов, слов), а ребенок, услышав заданный звук, выкладывает дорожку камешками </w:t>
      </w:r>
      <w:proofErr w:type="spellStart"/>
      <w:r w:rsidR="000F6A01">
        <w:rPr>
          <w:sz w:val="28"/>
          <w:szCs w:val="28"/>
        </w:rPr>
        <w:t>Марблс</w:t>
      </w:r>
      <w:proofErr w:type="spellEnd"/>
      <w:r w:rsidRPr="00524201">
        <w:rPr>
          <w:sz w:val="28"/>
          <w:szCs w:val="28"/>
        </w:rPr>
        <w:t>.</w:t>
      </w:r>
    </w:p>
    <w:p w:rsidR="00C90F5E" w:rsidRDefault="00C90F5E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«Мягкий или твердый?»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слуха и восприятия.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проговаривает слоги, слова за логопедом и селит их в нужный домик, обозначая камешками </w:t>
      </w:r>
      <w:proofErr w:type="spellStart"/>
      <w:r w:rsidR="000F6A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(твёрдые - синие, мягкие– зелёные).</w:t>
      </w:r>
    </w:p>
    <w:p w:rsidR="0051055B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«Сигнал»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фонематического слуха.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Логопед произносит слоги, слова со звуками [Л] и [Ль]. Ребенок, когда услышит звук [</w:t>
      </w:r>
      <w:r w:rsidR="00032807" w:rsidRPr="00524201">
        <w:rPr>
          <w:rFonts w:ascii="Times New Roman" w:hAnsi="Times New Roman" w:cs="Times New Roman"/>
          <w:color w:val="000000"/>
          <w:sz w:val="28"/>
          <w:szCs w:val="28"/>
        </w:rPr>
        <w:t>Л] -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зажимает в руке синий камешек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032807" w:rsidRPr="00524201">
        <w:rPr>
          <w:rFonts w:ascii="Times New Roman" w:hAnsi="Times New Roman" w:cs="Times New Roman"/>
          <w:color w:val="000000"/>
          <w:sz w:val="28"/>
          <w:szCs w:val="28"/>
        </w:rPr>
        <w:t>если [</w:t>
      </w: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Ль] - зеленый.  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«Волшебный мешочек»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в различении гласных и согласных звуков, в подборе слов на заданные гласные и согласные звуки.</w:t>
      </w:r>
    </w:p>
    <w:p w:rsidR="0051055B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достаёт из мешочка камешек (зелёного, синего или красного цвета) и придумывает слово на соответствующий звук (синий цвет — твёрдый согласный звук, красный-гласный звук, зелёный — мягкий согласный звук).</w:t>
      </w:r>
    </w:p>
    <w:p w:rsidR="00853B99" w:rsidRPr="00524201" w:rsidRDefault="00C90F5E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0F5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6630394" wp14:editId="5F8D1DB4">
            <wp:simplePos x="0" y="0"/>
            <wp:positionH relativeFrom="column">
              <wp:posOffset>-95885</wp:posOffset>
            </wp:positionH>
            <wp:positionV relativeFrom="paragraph">
              <wp:posOffset>131504</wp:posOffset>
            </wp:positionV>
            <wp:extent cx="2639060" cy="2254250"/>
            <wp:effectExtent l="0" t="0" r="8890" b="0"/>
            <wp:wrapThrough wrapText="bothSides">
              <wp:wrapPolygon edited="0">
                <wp:start x="624" y="0"/>
                <wp:lineTo x="0" y="365"/>
                <wp:lineTo x="0" y="20809"/>
                <wp:lineTo x="312" y="21357"/>
                <wp:lineTo x="624" y="21357"/>
                <wp:lineTo x="20893" y="21357"/>
                <wp:lineTo x="21205" y="21357"/>
                <wp:lineTo x="21517" y="20809"/>
                <wp:lineTo x="21517" y="365"/>
                <wp:lineTo x="20893" y="0"/>
                <wp:lineTo x="624" y="0"/>
              </wp:wrapPolygon>
            </wp:wrapThrough>
            <wp:docPr id="23" name="Рисунок 23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22028_HDR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22028_HDR 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b/>
          <w:color w:val="000000"/>
          <w:sz w:val="28"/>
          <w:szCs w:val="28"/>
        </w:rPr>
        <w:t>Игра «Зажигаем в окнах свет»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Цель: определять позицию звука в слове.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Ребенок называет картинку, определяет позицию звука в слове и закрывает камешком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соответствующее окошко в доме. 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«Сосчитай, не ошибись»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навыков </w:t>
      </w:r>
      <w:r w:rsidRPr="005242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слогового анализа слова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делит слова на слоги с одновременным выкладыванием камешков.  Сравнивает слова: где камешков больше? Какое слово самое длинное? Какое слово самое короткое?</w:t>
      </w: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53B99" w:rsidRDefault="00853B99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853B99" w:rsidRPr="00524201" w:rsidRDefault="00853B99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24201">
        <w:rPr>
          <w:rFonts w:ascii="Times New Roman" w:hAnsi="Times New Roman"/>
          <w:b/>
          <w:color w:val="000000"/>
          <w:sz w:val="28"/>
          <w:szCs w:val="28"/>
        </w:rPr>
        <w:t>Игры для формирования лек</w:t>
      </w:r>
      <w:r w:rsidR="00853B99">
        <w:rPr>
          <w:rFonts w:ascii="Times New Roman" w:hAnsi="Times New Roman"/>
          <w:b/>
          <w:color w:val="000000"/>
          <w:sz w:val="28"/>
          <w:szCs w:val="28"/>
        </w:rPr>
        <w:t>сико-грамматического строя речи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99" w:rsidRPr="00F346BF" w:rsidRDefault="00F346BF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46BF">
        <w:rPr>
          <w:rFonts w:ascii="Times New Roman" w:hAnsi="Times New Roman" w:cs="Times New Roman"/>
          <w:b/>
          <w:color w:val="000000"/>
          <w:sz w:val="28"/>
          <w:szCs w:val="28"/>
        </w:rPr>
        <w:t>Игра «Укрась картинку».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>Цель: Расширять и активизировать словарь по лексическим темам «Овощи», «Фрукты», «Игрушки», «» и т.д.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Называй предмет и выкладывай камешки </w:t>
      </w:r>
      <w:proofErr w:type="spellStart"/>
      <w:r w:rsidR="000F6A01">
        <w:rPr>
          <w:rFonts w:ascii="Times New Roman" w:hAnsi="Times New Roman" w:cs="Times New Roman"/>
          <w:color w:val="000000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color w:val="000000"/>
          <w:sz w:val="28"/>
          <w:szCs w:val="28"/>
        </w:rPr>
        <w:t xml:space="preserve"> по цвету.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«Помоги гномику»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524201">
        <w:rPr>
          <w:rFonts w:ascii="Times New Roman" w:hAnsi="Times New Roman" w:cs="Times New Roman"/>
          <w:sz w:val="28"/>
          <w:szCs w:val="28"/>
        </w:rPr>
        <w:t>совершенствовать умение образовывать уменьшительно-ласкательные существительные.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 гномику добраться до домика, построив дорожку из камешков, называя при этом слова с уменьшительно-ласкательным </w:t>
      </w:r>
      <w:r w:rsidR="00032807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суффиксом -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ИК. </w:t>
      </w:r>
      <w:r w:rsidR="00032807"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столик, стульчик</w:t>
      </w: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домик и т. д.</w:t>
      </w:r>
    </w:p>
    <w:p w:rsidR="0051055B" w:rsidRPr="00524201" w:rsidRDefault="0051055B" w:rsidP="00853B9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1055B" w:rsidRPr="00524201" w:rsidRDefault="0051055B" w:rsidP="00853B9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 xml:space="preserve">Игра: </w:t>
      </w:r>
      <w:r w:rsidRPr="00524201">
        <w:rPr>
          <w:b/>
          <w:iCs/>
          <w:sz w:val="28"/>
          <w:szCs w:val="28"/>
        </w:rPr>
        <w:t>«Помири</w:t>
      </w:r>
      <w:r w:rsidRPr="00524201">
        <w:rPr>
          <w:iCs/>
          <w:sz w:val="28"/>
          <w:szCs w:val="28"/>
        </w:rPr>
        <w:t xml:space="preserve"> </w:t>
      </w:r>
      <w:r w:rsidRPr="00524201">
        <w:rPr>
          <w:rStyle w:val="a6"/>
          <w:iCs/>
          <w:sz w:val="28"/>
          <w:szCs w:val="28"/>
        </w:rPr>
        <w:t>друзей</w:t>
      </w:r>
      <w:r w:rsidRPr="00524201">
        <w:rPr>
          <w:iCs/>
          <w:sz w:val="28"/>
          <w:szCs w:val="28"/>
        </w:rPr>
        <w:t>»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524201">
        <w:rPr>
          <w:rFonts w:ascii="Times New Roman" w:hAnsi="Times New Roman" w:cs="Times New Roman"/>
          <w:sz w:val="28"/>
          <w:szCs w:val="28"/>
        </w:rPr>
        <w:t>Учить различать и употреблять притяжательные местоимения мой и моя.</w:t>
      </w:r>
    </w:p>
    <w:p w:rsidR="0051055B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 xml:space="preserve"> Взрослый предлагает детям помирить </w:t>
      </w:r>
      <w:r w:rsidRPr="00853B99">
        <w:rPr>
          <w:rStyle w:val="a6"/>
          <w:rFonts w:ascii="Times New Roman" w:hAnsi="Times New Roman" w:cs="Times New Roman"/>
          <w:b w:val="0"/>
          <w:sz w:val="28"/>
          <w:szCs w:val="28"/>
        </w:rPr>
        <w:t>друзей</w:t>
      </w:r>
      <w:r w:rsidRPr="00853B99">
        <w:rPr>
          <w:rFonts w:ascii="Times New Roman" w:hAnsi="Times New Roman" w:cs="Times New Roman"/>
          <w:b/>
          <w:sz w:val="28"/>
          <w:szCs w:val="28"/>
        </w:rPr>
        <w:t>.</w:t>
      </w:r>
      <w:r w:rsidRPr="00524201">
        <w:rPr>
          <w:rFonts w:ascii="Times New Roman" w:hAnsi="Times New Roman" w:cs="Times New Roman"/>
          <w:sz w:val="28"/>
          <w:szCs w:val="28"/>
        </w:rPr>
        <w:t xml:space="preserve"> Если про предмет можно сказать мой положи камешек в клеточку Мише, а если можно сказать моя, положи камешек в клеточку Маше.</w:t>
      </w:r>
    </w:p>
    <w:p w:rsidR="00853B99" w:rsidRPr="00524201" w:rsidRDefault="003073BE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73B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3B97388" wp14:editId="3C920CE3">
            <wp:simplePos x="0" y="0"/>
            <wp:positionH relativeFrom="column">
              <wp:posOffset>2822591</wp:posOffset>
            </wp:positionH>
            <wp:positionV relativeFrom="paragraph">
              <wp:posOffset>6350</wp:posOffset>
            </wp:positionV>
            <wp:extent cx="3113709" cy="2328081"/>
            <wp:effectExtent l="0" t="0" r="0" b="0"/>
            <wp:wrapThrough wrapText="bothSides">
              <wp:wrapPolygon edited="0">
                <wp:start x="529" y="0"/>
                <wp:lineTo x="0" y="354"/>
                <wp:lineTo x="0" y="21211"/>
                <wp:lineTo x="529" y="21388"/>
                <wp:lineTo x="20882" y="21388"/>
                <wp:lineTo x="21411" y="21211"/>
                <wp:lineTo x="21411" y="354"/>
                <wp:lineTo x="20882" y="0"/>
                <wp:lineTo x="529" y="0"/>
              </wp:wrapPolygon>
            </wp:wrapThrough>
            <wp:docPr id="28" name="Рисунок 28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00321_HDR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Юля\ДОКУМЕНТЫ\конкурс Золотой фонд 2017-2018\ПРЕЗЕНТАЦИЯ на Золотой фонд\фото с занятий с камешками марблс\фото с занятий развитие всех компонентов речевой системы\IMG_20171211_100321_HDR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09" cy="2328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«Жадина»</w:t>
      </w:r>
    </w:p>
    <w:p w:rsidR="0051055B" w:rsidRPr="00524201" w:rsidRDefault="0051055B" w:rsidP="00853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524201">
        <w:rPr>
          <w:rFonts w:ascii="Times New Roman" w:hAnsi="Times New Roman" w:cs="Times New Roman"/>
          <w:sz w:val="28"/>
          <w:szCs w:val="28"/>
        </w:rPr>
        <w:t>Учить различать и употреблять притяжательные местоимения мой и моя.</w:t>
      </w:r>
    </w:p>
    <w:p w:rsidR="0051055B" w:rsidRPr="00524201" w:rsidRDefault="0051055B" w:rsidP="00853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ежик «жадина», он про все предметы говорит: Мой/моя/моё/мои. Положи камешек в клеточку, когда увидишь нужную картинку.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Чудесный сундучок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Style w:val="c0"/>
          <w:rFonts w:ascii="Times New Roman" w:hAnsi="Times New Roman" w:cs="Times New Roman"/>
          <w:sz w:val="28"/>
          <w:szCs w:val="28"/>
        </w:rPr>
        <w:t>Цель: учить согласовывать прилагательные с существительными.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камешек — зелёный огурец, лук, крокодил и т. д. жёлтый камешек — жёлтая репка, жёлтое солнце, и т. д. </w:t>
      </w:r>
    </w:p>
    <w:p w:rsidR="00853B99" w:rsidRDefault="00853B99" w:rsidP="00853B99">
      <w:pPr>
        <w:pStyle w:val="Default"/>
        <w:rPr>
          <w:sz w:val="28"/>
          <w:szCs w:val="28"/>
        </w:rPr>
      </w:pPr>
    </w:p>
    <w:p w:rsidR="00853B99" w:rsidRDefault="00853B99" w:rsidP="00853B99">
      <w:pPr>
        <w:pStyle w:val="Default"/>
        <w:rPr>
          <w:sz w:val="28"/>
          <w:szCs w:val="28"/>
        </w:rPr>
      </w:pPr>
    </w:p>
    <w:p w:rsidR="00E36824" w:rsidRDefault="00E36824" w:rsidP="00853B99">
      <w:pPr>
        <w:pStyle w:val="Default"/>
        <w:rPr>
          <w:sz w:val="28"/>
          <w:szCs w:val="28"/>
        </w:rPr>
      </w:pPr>
    </w:p>
    <w:p w:rsidR="00E36824" w:rsidRDefault="00E36824" w:rsidP="00853B99">
      <w:pPr>
        <w:pStyle w:val="Default"/>
        <w:rPr>
          <w:sz w:val="28"/>
          <w:szCs w:val="28"/>
        </w:rPr>
      </w:pPr>
    </w:p>
    <w:p w:rsidR="00E36824" w:rsidRDefault="00E36824" w:rsidP="00853B99">
      <w:pPr>
        <w:pStyle w:val="Default"/>
        <w:rPr>
          <w:sz w:val="28"/>
          <w:szCs w:val="28"/>
        </w:rPr>
      </w:pPr>
    </w:p>
    <w:p w:rsidR="00853B99" w:rsidRDefault="00853B99" w:rsidP="00853B9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jc w:val="center"/>
        <w:rPr>
          <w:b/>
          <w:sz w:val="28"/>
          <w:szCs w:val="28"/>
        </w:rPr>
      </w:pPr>
      <w:r w:rsidRPr="00524201">
        <w:rPr>
          <w:b/>
          <w:sz w:val="28"/>
          <w:szCs w:val="28"/>
        </w:rPr>
        <w:t>Игры по подготовке к обучению грамоте</w:t>
      </w: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</w:p>
    <w:p w:rsidR="00AF3644" w:rsidRDefault="00AF3644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«Знакомство с буквой</w:t>
      </w:r>
    </w:p>
    <w:p w:rsidR="0051055B" w:rsidRPr="00AF3644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закрепить зрительный образ изучаемой буквы.</w:t>
      </w:r>
    </w:p>
    <w:p w:rsidR="0051055B" w:rsidRPr="00524201" w:rsidRDefault="0051055B" w:rsidP="00853B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4201">
        <w:rPr>
          <w:rFonts w:ascii="Times New Roman" w:hAnsi="Times New Roman" w:cs="Times New Roman"/>
          <w:sz w:val="28"/>
          <w:szCs w:val="28"/>
        </w:rPr>
        <w:t>Ребёнок выкладывает буквы камешками. На следующих занятиях можно выложить букву по памяти, без использования шаблона. После знакомства с буквой уточните у ребёнка, какие ещё он знает слова, начинающиеся на данный звук. Определите место изучаемого звука в предлагаемой картинке.</w:t>
      </w:r>
    </w:p>
    <w:p w:rsidR="0051055B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3BE" w:rsidRDefault="003073BE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3BE" w:rsidRDefault="003073BE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3BE" w:rsidRPr="00524201" w:rsidRDefault="003073BE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055B" w:rsidRPr="00524201" w:rsidRDefault="0051055B" w:rsidP="00853B99">
      <w:pPr>
        <w:pStyle w:val="Default"/>
        <w:rPr>
          <w:b/>
          <w:sz w:val="28"/>
          <w:szCs w:val="28"/>
        </w:rPr>
      </w:pPr>
      <w:r w:rsidRPr="00524201">
        <w:rPr>
          <w:rFonts w:eastAsia="Times New Roman"/>
          <w:b/>
          <w:sz w:val="28"/>
          <w:szCs w:val="28"/>
          <w:lang w:eastAsia="ru-RU"/>
        </w:rPr>
        <w:t>Игр</w:t>
      </w:r>
      <w:r w:rsidR="00853B99">
        <w:rPr>
          <w:rFonts w:eastAsia="Times New Roman"/>
          <w:b/>
          <w:sz w:val="28"/>
          <w:szCs w:val="28"/>
          <w:lang w:eastAsia="ru-RU"/>
        </w:rPr>
        <w:t>а «Зеркало»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навыков анализа пространственных соотношений элементов букв, тактильно – двигательной координации.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рассказывается история о буквах — модницах, которые так любили смотреть в зеркало, что, в конце концов, запутались; где они и где их отражения. Детям </w:t>
      </w:r>
      <w:r w:rsidRPr="00524201">
        <w:rPr>
          <w:rFonts w:ascii="Times New Roman" w:hAnsi="Times New Roman" w:cs="Times New Roman"/>
          <w:sz w:val="28"/>
          <w:szCs w:val="28"/>
        </w:rPr>
        <w:t xml:space="preserve">необходимо найти правильное изображение буквы и выложить ее из камешков </w:t>
      </w:r>
      <w:proofErr w:type="spellStart"/>
      <w:r w:rsidR="000F6A0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524201">
        <w:rPr>
          <w:rFonts w:ascii="Times New Roman" w:hAnsi="Times New Roman" w:cs="Times New Roman"/>
          <w:sz w:val="28"/>
          <w:szCs w:val="28"/>
        </w:rPr>
        <w:t>, а неправильное отражение убрать.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853B99" w:rsidP="00853B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«Строители»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навыков анализа пространственных соотношений элементов букв, тактильно – двигательной координации.</w:t>
      </w:r>
    </w:p>
    <w:p w:rsidR="0051055B" w:rsidRPr="00524201" w:rsidRDefault="0051055B" w:rsidP="00853B99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восстанавливает сломанные буквы.</w:t>
      </w: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02261" w:rsidRPr="00524201" w:rsidRDefault="00502261" w:rsidP="00A320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«Волшебный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сундучок</w:t>
      </w:r>
      <w:r w:rsidRPr="005242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02261" w:rsidRDefault="00502261" w:rsidP="00A320D2">
      <w:pPr>
        <w:pStyle w:val="a3"/>
        <w:spacing w:before="0" w:beforeAutospacing="0" w:after="0" w:afterAutospacing="0"/>
      </w:pPr>
      <w:r w:rsidRPr="00524201">
        <w:rPr>
          <w:sz w:val="28"/>
          <w:szCs w:val="28"/>
        </w:rPr>
        <w:t xml:space="preserve">Цель: </w:t>
      </w:r>
      <w:r>
        <w:rPr>
          <w:sz w:val="27"/>
          <w:szCs w:val="27"/>
        </w:rPr>
        <w:t>развивать у ребенка тактильную память, способность на ощупь определить букву.</w:t>
      </w:r>
    </w:p>
    <w:p w:rsidR="00502261" w:rsidRPr="00502261" w:rsidRDefault="00502261" w:rsidP="00A320D2">
      <w:pPr>
        <w:spacing w:after="0" w:line="240" w:lineRule="auto"/>
        <w:rPr>
          <w:sz w:val="28"/>
          <w:szCs w:val="28"/>
        </w:rPr>
      </w:pPr>
      <w:r w:rsidRPr="005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в волшебном сундуке с камешками </w:t>
      </w:r>
      <w:proofErr w:type="spellStart"/>
      <w:r w:rsidRPr="005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5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ощупь находит букву</w:t>
      </w:r>
    </w:p>
    <w:p w:rsidR="0051055B" w:rsidRPr="00502261" w:rsidRDefault="00502261" w:rsidP="00A320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</w:t>
      </w:r>
      <w:r w:rsidRPr="00502261">
        <w:rPr>
          <w:sz w:val="28"/>
          <w:szCs w:val="28"/>
        </w:rPr>
        <w:t xml:space="preserve"> отгадывает ее, придумыва</w:t>
      </w:r>
      <w:r>
        <w:rPr>
          <w:sz w:val="28"/>
          <w:szCs w:val="28"/>
        </w:rPr>
        <w:t>ет</w:t>
      </w:r>
      <w:r w:rsidRPr="00502261">
        <w:rPr>
          <w:sz w:val="28"/>
          <w:szCs w:val="28"/>
        </w:rPr>
        <w:t xml:space="preserve"> слово, начинающееся на эту букву.</w:t>
      </w:r>
    </w:p>
    <w:p w:rsidR="0051055B" w:rsidRPr="00502261" w:rsidRDefault="0051055B" w:rsidP="00853B99">
      <w:pPr>
        <w:pStyle w:val="Default"/>
        <w:rPr>
          <w:sz w:val="28"/>
          <w:szCs w:val="28"/>
        </w:rPr>
      </w:pPr>
    </w:p>
    <w:p w:rsidR="0051055B" w:rsidRPr="0050226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51055B" w:rsidRPr="00524201" w:rsidRDefault="0051055B" w:rsidP="00853B99">
      <w:pPr>
        <w:pStyle w:val="Default"/>
        <w:rPr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B6333" w:rsidRDefault="00BB6333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F4EB4" w:rsidRDefault="003F4EB4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3892" w:rsidRDefault="006B3892" w:rsidP="006B389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7F3477" w:rsidRPr="007F3477" w:rsidRDefault="00DB3A49" w:rsidP="007F3477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для родителей</w:t>
      </w:r>
    </w:p>
    <w:p w:rsidR="00DB3A49" w:rsidRPr="00DB3A49" w:rsidRDefault="00DB3A49" w:rsidP="00DB3A4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DB3A49">
        <w:rPr>
          <w:rFonts w:ascii="Times New Roman" w:hAnsi="Times New Roman"/>
          <w:b/>
          <w:sz w:val="28"/>
          <w:szCs w:val="28"/>
        </w:rPr>
        <w:t xml:space="preserve">«Играем с камешками </w:t>
      </w:r>
      <w:proofErr w:type="spellStart"/>
      <w:r w:rsidRPr="00DB3A49">
        <w:rPr>
          <w:rFonts w:ascii="Times New Roman" w:hAnsi="Times New Roman"/>
          <w:b/>
          <w:sz w:val="28"/>
          <w:szCs w:val="28"/>
        </w:rPr>
        <w:t>Марблс</w:t>
      </w:r>
      <w:proofErr w:type="spellEnd"/>
      <w:r w:rsidRPr="00DB3A49">
        <w:rPr>
          <w:rFonts w:ascii="Times New Roman" w:hAnsi="Times New Roman"/>
          <w:b/>
          <w:sz w:val="28"/>
          <w:szCs w:val="28"/>
        </w:rPr>
        <w:t xml:space="preserve"> – развиваем речь»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85B0A" w:rsidRPr="00BC68FD" w:rsidRDefault="00F85B0A" w:rsidP="00BC68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8FD">
        <w:rPr>
          <w:rFonts w:ascii="Times New Roman" w:hAnsi="Times New Roman" w:cs="Times New Roman"/>
          <w:sz w:val="28"/>
          <w:szCs w:val="28"/>
        </w:rPr>
        <w:t xml:space="preserve">Одна из самых популярных детских игр на Западе - это игра в камешки или, как ее еще называют, игра в </w:t>
      </w:r>
      <w:proofErr w:type="spellStart"/>
      <w:r w:rsidRPr="00BC68FD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C68FD">
        <w:rPr>
          <w:rFonts w:ascii="Times New Roman" w:hAnsi="Times New Roman" w:cs="Times New Roman"/>
          <w:sz w:val="28"/>
          <w:szCs w:val="28"/>
        </w:rPr>
        <w:t xml:space="preserve">. Проводятся мировые чемпионаты по играм в </w:t>
      </w:r>
      <w:proofErr w:type="spellStart"/>
      <w:r w:rsidRPr="00BC68FD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C68FD">
        <w:rPr>
          <w:rFonts w:ascii="Times New Roman" w:hAnsi="Times New Roman" w:cs="Times New Roman"/>
          <w:sz w:val="28"/>
          <w:szCs w:val="28"/>
        </w:rPr>
        <w:t xml:space="preserve">. Существуют клубы коллекционеров </w:t>
      </w:r>
      <w:proofErr w:type="spellStart"/>
      <w:r w:rsidRPr="00BC68FD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C68FD">
        <w:rPr>
          <w:rFonts w:ascii="Times New Roman" w:hAnsi="Times New Roman" w:cs="Times New Roman"/>
          <w:sz w:val="28"/>
          <w:szCs w:val="28"/>
        </w:rPr>
        <w:t xml:space="preserve">, оформителей, работающих с </w:t>
      </w:r>
      <w:proofErr w:type="spellStart"/>
      <w:r w:rsidRPr="00BC68FD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C68FD">
        <w:rPr>
          <w:rFonts w:ascii="Times New Roman" w:hAnsi="Times New Roman" w:cs="Times New Roman"/>
          <w:sz w:val="28"/>
          <w:szCs w:val="28"/>
        </w:rPr>
        <w:t>.</w:t>
      </w:r>
    </w:p>
    <w:p w:rsidR="00F85B0A" w:rsidRPr="00BC68FD" w:rsidRDefault="00F85B0A" w:rsidP="00BC68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8FD">
        <w:rPr>
          <w:rFonts w:ascii="Times New Roman" w:hAnsi="Times New Roman" w:cs="Times New Roman"/>
          <w:sz w:val="28"/>
          <w:szCs w:val="28"/>
        </w:rPr>
        <w:t xml:space="preserve">Игра в </w:t>
      </w:r>
      <w:proofErr w:type="spellStart"/>
      <w:r w:rsidRPr="00BC68FD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C68FD">
        <w:rPr>
          <w:rFonts w:ascii="Times New Roman" w:hAnsi="Times New Roman" w:cs="Times New Roman"/>
          <w:sz w:val="28"/>
          <w:szCs w:val="28"/>
        </w:rPr>
        <w:t xml:space="preserve"> признана детскими психологами одной из самых полезных для подрастающего поколения: она развивает ловкость рук и пальцев, точную координацию движений, внимание, наблюдательность.</w:t>
      </w:r>
    </w:p>
    <w:p w:rsidR="00F85B0A" w:rsidRPr="00BC68FD" w:rsidRDefault="00F85B0A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proofErr w:type="spellStart"/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изготавливаются</w:t>
      </w:r>
      <w:r w:rsidRPr="00BC68FD">
        <w:rPr>
          <w:rFonts w:ascii="Times New Roman" w:hAnsi="Times New Roman" w:cs="Times New Roman"/>
          <w:sz w:val="28"/>
          <w:szCs w:val="28"/>
        </w:rPr>
        <w:t xml:space="preserve"> на фабриках,</w:t>
      </w: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силикатного песка, золы и соды, которые расплавляются в печи </w:t>
      </w:r>
      <w:r w:rsidRPr="00BC68FD">
        <w:rPr>
          <w:rFonts w:ascii="Times New Roman" w:hAnsi="Times New Roman" w:cs="Times New Roman"/>
          <w:sz w:val="28"/>
          <w:szCs w:val="28"/>
        </w:rPr>
        <w:t>при очень высокой температуре</w:t>
      </w: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помощью специальных красителей стеклу придают самые разнообразные расцветки. Формы </w:t>
      </w:r>
      <w:proofErr w:type="spellStart"/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самыми разнообразными: сферические (шарики), с плоским дном - капли (камешки) и фигурные.</w:t>
      </w:r>
    </w:p>
    <w:p w:rsidR="00F85B0A" w:rsidRDefault="00F85B0A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-  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речь, мелкую моторику, восприятие и логическое мышление.</w:t>
      </w:r>
    </w:p>
    <w:p w:rsidR="00B61A3B" w:rsidRPr="00BC68FD" w:rsidRDefault="00B61A3B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B0A" w:rsidRPr="00BC68FD" w:rsidRDefault="00F85B0A" w:rsidP="00BC68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с камешками </w:t>
      </w:r>
      <w:proofErr w:type="spellStart"/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BC6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решают ряд задач: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Развитие мелкой моторики; 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Развитие тактильной чувствительности (восприятия); 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Развитие навыков ориентировки в пространстве (на плоскости); 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>Развитие зрительного внимания, памяти;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 xml:space="preserve">Автоматизация звуков изолированно, в слогах, в словах, в </w:t>
      </w:r>
      <w:proofErr w:type="spellStart"/>
      <w:r w:rsidRPr="00BC68FD">
        <w:rPr>
          <w:color w:val="auto"/>
          <w:sz w:val="28"/>
          <w:szCs w:val="28"/>
        </w:rPr>
        <w:t>чистоговорках</w:t>
      </w:r>
      <w:proofErr w:type="spellEnd"/>
      <w:r w:rsidRPr="00BC68FD">
        <w:rPr>
          <w:color w:val="auto"/>
          <w:sz w:val="28"/>
          <w:szCs w:val="28"/>
        </w:rPr>
        <w:t>, в предложениях;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sz w:val="28"/>
          <w:szCs w:val="28"/>
        </w:rPr>
        <w:t>обогащение словарный запас;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sz w:val="28"/>
          <w:szCs w:val="28"/>
        </w:rPr>
        <w:t>развитие фразовой речь;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sz w:val="28"/>
          <w:szCs w:val="28"/>
        </w:rPr>
        <w:t>формирова</w:t>
      </w:r>
      <w:r w:rsidR="00BC68FD">
        <w:rPr>
          <w:sz w:val="28"/>
          <w:szCs w:val="28"/>
        </w:rPr>
        <w:t>ние</w:t>
      </w:r>
      <w:r w:rsidRPr="00BC68FD">
        <w:rPr>
          <w:sz w:val="28"/>
          <w:szCs w:val="28"/>
        </w:rPr>
        <w:t xml:space="preserve"> и закрепл</w:t>
      </w:r>
      <w:r w:rsidR="00BC68FD">
        <w:rPr>
          <w:sz w:val="28"/>
          <w:szCs w:val="28"/>
        </w:rPr>
        <w:t>ение</w:t>
      </w:r>
      <w:r w:rsidRPr="00BC68FD">
        <w:rPr>
          <w:sz w:val="28"/>
          <w:szCs w:val="28"/>
        </w:rPr>
        <w:t xml:space="preserve"> правильн</w:t>
      </w:r>
      <w:r w:rsidR="00BC68FD">
        <w:rPr>
          <w:sz w:val="28"/>
          <w:szCs w:val="28"/>
        </w:rPr>
        <w:t>ого</w:t>
      </w:r>
      <w:r w:rsidRPr="00BC68FD">
        <w:rPr>
          <w:sz w:val="28"/>
          <w:szCs w:val="28"/>
        </w:rPr>
        <w:t xml:space="preserve"> образ</w:t>
      </w:r>
      <w:r w:rsidR="00BC68FD">
        <w:rPr>
          <w:sz w:val="28"/>
          <w:szCs w:val="28"/>
        </w:rPr>
        <w:t>а</w:t>
      </w:r>
      <w:r w:rsidRPr="00BC68FD">
        <w:rPr>
          <w:sz w:val="28"/>
          <w:szCs w:val="28"/>
        </w:rPr>
        <w:t xml:space="preserve"> буквы.</w:t>
      </w:r>
    </w:p>
    <w:p w:rsidR="00F85B0A" w:rsidRPr="00BC68FD" w:rsidRDefault="00F85B0A" w:rsidP="00BC68FD">
      <w:pPr>
        <w:pStyle w:val="Default"/>
        <w:numPr>
          <w:ilvl w:val="0"/>
          <w:numId w:val="19"/>
        </w:numPr>
        <w:rPr>
          <w:color w:val="auto"/>
          <w:sz w:val="28"/>
          <w:szCs w:val="28"/>
        </w:rPr>
      </w:pPr>
      <w:r w:rsidRPr="00BC68FD">
        <w:rPr>
          <w:color w:val="auto"/>
          <w:sz w:val="28"/>
          <w:szCs w:val="28"/>
        </w:rPr>
        <w:t>Развитие связной речи</w:t>
      </w:r>
      <w:r w:rsidR="00BC68FD">
        <w:rPr>
          <w:color w:val="auto"/>
          <w:sz w:val="28"/>
          <w:szCs w:val="28"/>
        </w:rPr>
        <w:t>.</w:t>
      </w:r>
      <w:r w:rsidRPr="00BC68FD">
        <w:rPr>
          <w:color w:val="auto"/>
          <w:sz w:val="28"/>
          <w:szCs w:val="28"/>
        </w:rPr>
        <w:t xml:space="preserve"> </w:t>
      </w:r>
    </w:p>
    <w:p w:rsidR="007F3477" w:rsidRPr="00BC68FD" w:rsidRDefault="007F3477" w:rsidP="00BC68FD">
      <w:pPr>
        <w:pStyle w:val="Default"/>
        <w:jc w:val="center"/>
        <w:rPr>
          <w:b/>
          <w:sz w:val="28"/>
          <w:szCs w:val="28"/>
        </w:rPr>
      </w:pPr>
    </w:p>
    <w:p w:rsidR="007F3477" w:rsidRPr="00BC68FD" w:rsidRDefault="007F3477" w:rsidP="00BC68FD">
      <w:pPr>
        <w:pStyle w:val="Default"/>
        <w:rPr>
          <w:b/>
          <w:i/>
          <w:sz w:val="28"/>
          <w:szCs w:val="28"/>
          <w:u w:val="single"/>
        </w:rPr>
      </w:pPr>
      <w:r w:rsidRPr="00BC68FD">
        <w:rPr>
          <w:b/>
          <w:i/>
          <w:sz w:val="28"/>
          <w:szCs w:val="28"/>
          <w:u w:val="single"/>
        </w:rPr>
        <w:t xml:space="preserve">Советы по покупке и началу игры с </w:t>
      </w:r>
      <w:proofErr w:type="spellStart"/>
      <w:r w:rsidRPr="00BC68FD">
        <w:rPr>
          <w:b/>
          <w:i/>
          <w:sz w:val="28"/>
          <w:szCs w:val="28"/>
          <w:u w:val="single"/>
        </w:rPr>
        <w:t>Марблс</w:t>
      </w:r>
      <w:proofErr w:type="spellEnd"/>
      <w:r w:rsidRPr="00BC68FD">
        <w:rPr>
          <w:b/>
          <w:i/>
          <w:sz w:val="28"/>
          <w:szCs w:val="28"/>
          <w:u w:val="single"/>
        </w:rPr>
        <w:t>: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b/>
          <w:i/>
          <w:sz w:val="28"/>
          <w:szCs w:val="28"/>
          <w:u w:val="single"/>
        </w:rPr>
      </w:pPr>
      <w:proofErr w:type="spellStart"/>
      <w:r w:rsidRPr="00BC68FD">
        <w:rPr>
          <w:sz w:val="28"/>
          <w:szCs w:val="28"/>
        </w:rPr>
        <w:t>марблс</w:t>
      </w:r>
      <w:proofErr w:type="spellEnd"/>
      <w:r w:rsidRPr="00BC68FD">
        <w:rPr>
          <w:sz w:val="28"/>
          <w:szCs w:val="28"/>
        </w:rPr>
        <w:t xml:space="preserve"> можно купить в магазинах для дома, творчества, товаров для праздника; 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BC68FD">
        <w:rPr>
          <w:sz w:val="28"/>
          <w:szCs w:val="28"/>
        </w:rPr>
        <w:t xml:space="preserve">существуют готовые наборы разноцветных </w:t>
      </w:r>
      <w:r w:rsidR="00DF125F" w:rsidRPr="00BC68FD">
        <w:rPr>
          <w:sz w:val="28"/>
          <w:szCs w:val="28"/>
        </w:rPr>
        <w:t>камешков</w:t>
      </w:r>
      <w:r w:rsidRPr="00BC68FD">
        <w:rPr>
          <w:sz w:val="28"/>
          <w:szCs w:val="28"/>
        </w:rPr>
        <w:t xml:space="preserve">, но можно купить отдельно разных цветов; 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BC68FD">
        <w:rPr>
          <w:sz w:val="28"/>
          <w:szCs w:val="28"/>
        </w:rPr>
        <w:t xml:space="preserve">покупайте </w:t>
      </w:r>
      <w:proofErr w:type="spellStart"/>
      <w:r w:rsidRPr="00BC68FD">
        <w:rPr>
          <w:sz w:val="28"/>
          <w:szCs w:val="28"/>
        </w:rPr>
        <w:t>марблс</w:t>
      </w:r>
      <w:proofErr w:type="spellEnd"/>
      <w:r w:rsidRPr="00BC68FD">
        <w:rPr>
          <w:sz w:val="28"/>
          <w:szCs w:val="28"/>
        </w:rPr>
        <w:t xml:space="preserve"> плоские с одной стороны - круглые шарики не стоят на месте и раскатываются; но их можно использовать как дополнение; 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BC68FD">
        <w:rPr>
          <w:sz w:val="28"/>
          <w:szCs w:val="28"/>
        </w:rPr>
        <w:t xml:space="preserve">возьмите также набор </w:t>
      </w:r>
      <w:proofErr w:type="spellStart"/>
      <w:r w:rsidRPr="00BC68FD">
        <w:rPr>
          <w:sz w:val="28"/>
          <w:szCs w:val="28"/>
        </w:rPr>
        <w:t>марблс</w:t>
      </w:r>
      <w:proofErr w:type="spellEnd"/>
      <w:r w:rsidRPr="00BC68FD">
        <w:rPr>
          <w:sz w:val="28"/>
          <w:szCs w:val="28"/>
        </w:rPr>
        <w:t xml:space="preserve">, отличных по размеру и форме; </w:t>
      </w:r>
    </w:p>
    <w:p w:rsidR="007F3477" w:rsidRPr="00BC68FD" w:rsidRDefault="007F3477" w:rsidP="00BC68FD">
      <w:pPr>
        <w:pStyle w:val="Default"/>
        <w:numPr>
          <w:ilvl w:val="0"/>
          <w:numId w:val="14"/>
        </w:numPr>
        <w:rPr>
          <w:sz w:val="28"/>
          <w:szCs w:val="28"/>
        </w:rPr>
      </w:pPr>
      <w:r w:rsidRPr="00BC68FD">
        <w:rPr>
          <w:sz w:val="28"/>
          <w:szCs w:val="28"/>
        </w:rPr>
        <w:t xml:space="preserve">купленные </w:t>
      </w:r>
      <w:r w:rsidR="00DF125F" w:rsidRPr="00BC68FD">
        <w:rPr>
          <w:sz w:val="28"/>
          <w:szCs w:val="28"/>
        </w:rPr>
        <w:t>камешки</w:t>
      </w:r>
      <w:r w:rsidRPr="00BC68FD">
        <w:rPr>
          <w:sz w:val="28"/>
          <w:szCs w:val="28"/>
        </w:rPr>
        <w:t xml:space="preserve"> промойте в тазике с шампунем, высушите в полотенце - игрушка готова; </w:t>
      </w:r>
    </w:p>
    <w:p w:rsidR="006B3892" w:rsidRPr="00BC68FD" w:rsidRDefault="007F3477" w:rsidP="00BC68F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lastRenderedPageBreak/>
        <w:t>поиграйте первые разы вместе, покажите, что с ними можно делать, предложите ребенку придумать свои развлечения;</w:t>
      </w:r>
    </w:p>
    <w:p w:rsidR="007F3477" w:rsidRPr="00BC68FD" w:rsidRDefault="007F3477" w:rsidP="00BC68F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 xml:space="preserve">заведите красивую емкость для хранения </w:t>
      </w:r>
      <w:proofErr w:type="spellStart"/>
      <w:r w:rsidRPr="00BC68FD">
        <w:rPr>
          <w:rFonts w:ascii="Times New Roman" w:hAnsi="Times New Roman"/>
          <w:sz w:val="28"/>
          <w:szCs w:val="28"/>
        </w:rPr>
        <w:t>марблс</w:t>
      </w:r>
      <w:proofErr w:type="spellEnd"/>
      <w:r w:rsidRPr="00BC68FD">
        <w:rPr>
          <w:rFonts w:ascii="Times New Roman" w:hAnsi="Times New Roman"/>
          <w:sz w:val="28"/>
          <w:szCs w:val="28"/>
        </w:rPr>
        <w:t>, куда убирайте сокровище после игры</w:t>
      </w:r>
      <w:r w:rsidR="00DF125F" w:rsidRPr="00BC68FD">
        <w:rPr>
          <w:rFonts w:ascii="Times New Roman" w:hAnsi="Times New Roman"/>
          <w:sz w:val="28"/>
          <w:szCs w:val="28"/>
        </w:rPr>
        <w:t>;</w:t>
      </w:r>
      <w:r w:rsidRPr="00BC68FD">
        <w:rPr>
          <w:rFonts w:ascii="Times New Roman" w:hAnsi="Times New Roman"/>
          <w:sz w:val="28"/>
          <w:szCs w:val="28"/>
        </w:rPr>
        <w:t xml:space="preserve"> </w:t>
      </w:r>
    </w:p>
    <w:p w:rsidR="006B3892" w:rsidRDefault="007F3477" w:rsidP="00BC68FD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в дальнейшем можно расширять свою коллекцию, добавлять другие цвета, формы.</w:t>
      </w:r>
    </w:p>
    <w:p w:rsidR="00B61A3B" w:rsidRPr="00BC68FD" w:rsidRDefault="00B61A3B" w:rsidP="00B61A3B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0501" w:rsidRPr="00BC68FD" w:rsidRDefault="00350501" w:rsidP="00BC68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8F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Правила </w:t>
      </w:r>
      <w:proofErr w:type="spellStart"/>
      <w:r w:rsidRPr="00BC68FD">
        <w:rPr>
          <w:rFonts w:ascii="Times New Roman" w:hAnsi="Times New Roman" w:cs="Times New Roman"/>
          <w:b/>
          <w:i/>
          <w:sz w:val="28"/>
          <w:szCs w:val="28"/>
          <w:u w:val="single"/>
        </w:rPr>
        <w:t>безопастности</w:t>
      </w:r>
      <w:proofErr w:type="spellEnd"/>
      <w:r w:rsidRPr="00BC68FD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350501" w:rsidRPr="00BC68FD" w:rsidRDefault="00350501" w:rsidP="00BC68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вы знаете, своего ребенка, но даже если доверяете ему в этом вопросе, объясните несколько раз, ч</w:t>
      </w:r>
      <w:r w:rsidR="00C23312">
        <w:rPr>
          <w:rFonts w:ascii="Times New Roman" w:hAnsi="Times New Roman"/>
          <w:sz w:val="28"/>
          <w:szCs w:val="28"/>
        </w:rPr>
        <w:t xml:space="preserve">то камешки и шарики </w:t>
      </w:r>
      <w:proofErr w:type="spellStart"/>
      <w:r w:rsidR="00C23312">
        <w:rPr>
          <w:rFonts w:ascii="Times New Roman" w:hAnsi="Times New Roman"/>
          <w:sz w:val="28"/>
          <w:szCs w:val="28"/>
        </w:rPr>
        <w:t>Марблс</w:t>
      </w:r>
      <w:proofErr w:type="spellEnd"/>
      <w:r w:rsidR="00C23312">
        <w:rPr>
          <w:rFonts w:ascii="Times New Roman" w:hAnsi="Times New Roman"/>
          <w:sz w:val="28"/>
          <w:szCs w:val="28"/>
        </w:rPr>
        <w:t xml:space="preserve"> не съ</w:t>
      </w:r>
      <w:r w:rsidRPr="00BC68FD">
        <w:rPr>
          <w:rFonts w:ascii="Times New Roman" w:hAnsi="Times New Roman"/>
          <w:sz w:val="28"/>
          <w:szCs w:val="28"/>
        </w:rPr>
        <w:t xml:space="preserve">едобны, не вкусны, и нельзя тянуть их в рот; </w:t>
      </w:r>
    </w:p>
    <w:p w:rsidR="00350501" w:rsidRPr="00BC68FD" w:rsidRDefault="00350501" w:rsidP="00BC68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 xml:space="preserve">даже если ребенок старше 3 лет, поиграйте вместе хотя бы первые разы, чтобы убедиться, что он все понимает правильно; </w:t>
      </w:r>
    </w:p>
    <w:p w:rsidR="006B3892" w:rsidRPr="00BC68FD" w:rsidRDefault="00350501" w:rsidP="00BC68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68FD">
        <w:rPr>
          <w:rFonts w:ascii="Times New Roman" w:hAnsi="Times New Roman"/>
          <w:sz w:val="28"/>
          <w:szCs w:val="28"/>
        </w:rPr>
        <w:t>не оставляйте наборы в доступном месте, если у вас есть еще более маленькие дети.</w:t>
      </w:r>
    </w:p>
    <w:p w:rsidR="00F85B0A" w:rsidRPr="00BC68FD" w:rsidRDefault="00F85B0A" w:rsidP="00BC6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B0A" w:rsidRDefault="00F85B0A" w:rsidP="00A043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F85B0A">
        <w:rPr>
          <w:rFonts w:ascii="Times New Roman" w:hAnsi="Times New Roman"/>
          <w:b/>
          <w:i/>
          <w:sz w:val="28"/>
          <w:szCs w:val="28"/>
          <w:u w:val="single"/>
        </w:rPr>
        <w:t xml:space="preserve">Игры с камешками </w:t>
      </w:r>
      <w:proofErr w:type="spellStart"/>
      <w:r w:rsidRPr="00F85B0A">
        <w:rPr>
          <w:rFonts w:ascii="Times New Roman" w:hAnsi="Times New Roman"/>
          <w:b/>
          <w:i/>
          <w:sz w:val="28"/>
          <w:szCs w:val="28"/>
          <w:u w:val="single"/>
        </w:rPr>
        <w:t>Марблс</w:t>
      </w:r>
      <w:proofErr w:type="spellEnd"/>
      <w:r w:rsidR="00101AD5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B61A3B" w:rsidRDefault="00B61A3B" w:rsidP="00A043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Выложи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звуковую дорожку повторяя 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Заполни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слоговую дорожку с поставленным звуком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Найди букву в сухом бассейне (камешки </w:t>
      </w:r>
      <w:proofErr w:type="spellStart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Марблс</w:t>
      </w:r>
      <w:proofErr w:type="spellEnd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), которую ты учишь. 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Выложи букву, которую ты учишься говорить. Выложи слог.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Заполни дорожку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камешками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проговаривая слова на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Пройди лабиринт и проговори слова на закрепляемый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320C" w:rsidRPr="00101AD5" w:rsidRDefault="00D8320C" w:rsidP="00A04393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наклоняя коробку перемещает шарик по лабиринту.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Выложи рисунок из камешков и проговори </w:t>
      </w:r>
      <w:proofErr w:type="spellStart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чистоговорку</w:t>
      </w:r>
      <w:proofErr w:type="spellEnd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, стихотворение на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Укрась картинку к тексту. Перескажи текст на </w:t>
      </w:r>
      <w:r w:rsidRPr="00101AD5">
        <w:rPr>
          <w:rFonts w:ascii="Times New Roman" w:eastAsia="Times New Roman" w:hAnsi="Times New Roman"/>
          <w:bCs/>
          <w:sz w:val="28"/>
          <w:szCs w:val="28"/>
          <w:lang w:eastAsia="ru-RU"/>
        </w:rPr>
        <w:t>поставленный звук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320C" w:rsidRPr="00101AD5" w:rsidRDefault="00A71376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2. Выложи по контуру картинку.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8320C" w:rsidRPr="00101AD5" w:rsidRDefault="00A71376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Звуко</w:t>
      </w:r>
      <w:proofErr w:type="spellEnd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-буквенный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 слов</w:t>
      </w:r>
      <w:r w:rsidR="00A10A65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. Цвета камешков </w:t>
      </w:r>
      <w:proofErr w:type="spellStart"/>
      <w:r w:rsidR="00A10A65" w:rsidRPr="00101AD5">
        <w:rPr>
          <w:rFonts w:ascii="Times New Roman" w:eastAsia="Times New Roman" w:hAnsi="Times New Roman"/>
          <w:sz w:val="28"/>
          <w:szCs w:val="28"/>
          <w:lang w:eastAsia="ru-RU"/>
        </w:rPr>
        <w:t>Марблс</w:t>
      </w:r>
      <w:proofErr w:type="spellEnd"/>
      <w:r w:rsidR="00A10A65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обозначения звуков выбирать соответствующие: синие камешки   - согласные твердые звуки, зеленые камешки   - согласные мягкие звуки, красные камешки – гласные 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звуки.</w:t>
      </w:r>
      <w:r w:rsid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Фишки-камушки выкладывать под буквами. </w:t>
      </w:r>
    </w:p>
    <w:p w:rsidR="00A10A65" w:rsidRPr="00101AD5" w:rsidRDefault="00D8320C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С какого звука начинается слово? Гласный он или согласный? </w:t>
      </w:r>
    </w:p>
    <w:p w:rsidR="00D8320C" w:rsidRPr="00101AD5" w:rsidRDefault="00A10A65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На каком мест находится звук, обозначить камешком </w:t>
      </w:r>
      <w:proofErr w:type="spellStart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Марблс</w:t>
      </w:r>
      <w:proofErr w:type="spellEnd"/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(в</w:t>
      </w:r>
      <w:r w:rsidR="00D8320C"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начале, середине, конце?) </w:t>
      </w:r>
    </w:p>
    <w:p w:rsidR="00D8320C" w:rsidRDefault="00D8320C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в слове гласных, сколько согласных? </w:t>
      </w:r>
    </w:p>
    <w:p w:rsidR="00101AD5" w:rsidRPr="00101AD5" w:rsidRDefault="00101AD5" w:rsidP="00A04393">
      <w:pPr>
        <w:pStyle w:val="a4"/>
        <w:numPr>
          <w:ilvl w:val="0"/>
          <w:numId w:val="2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еще слова можно придумать с этим звуком? </w:t>
      </w:r>
    </w:p>
    <w:p w:rsidR="00101AD5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пространственных представлений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8320C" w:rsidRPr="00101AD5" w:rsidRDefault="00101AD5" w:rsidP="00A0439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Положите красный камушек в центр листа. Синий — в левый верхний угол, зеленый — в правый верхний угол, синий — в правый нижний; зеленый — в левый нижний.</w:t>
      </w:r>
    </w:p>
    <w:p w:rsid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«Волшебный мешочек».</w:t>
      </w:r>
    </w:p>
    <w:p w:rsidR="00D8320C" w:rsidRPr="00101AD5" w:rsidRDefault="00D8320C" w:rsidP="00A04393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 вариант. Ребёнок достаёт из мешочка камешек (зелёного, синего или красного цвета) и придумывает слово на соответствующий звук (синий цвет — твёрдый согласный звук, красный-гласный звук, зелёный — мягкий согласный звук). </w:t>
      </w:r>
    </w:p>
    <w:p w:rsidR="00D8320C" w:rsidRPr="00101AD5" w:rsidRDefault="00D8320C" w:rsidP="00A04393">
      <w:pPr>
        <w:pStyle w:val="a4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>2 вариант. 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камешек — зелёный огурец, лук, крокодил и т. д. жёлтый камешек — жёлтая репка, жёлтое солнце, и т. д. (слайд 8)</w:t>
      </w:r>
    </w:p>
    <w:p w:rsidR="00D8320C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Упражнение «Найдем предмет» или «Угадай-ка». </w:t>
      </w:r>
    </w:p>
    <w:p w:rsidR="00101AD5" w:rsidRPr="00101AD5" w:rsidRDefault="00D8320C" w:rsidP="00A04393">
      <w:pPr>
        <w:pStyle w:val="a4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Например: небольшой строительный материал, киндер-игрушки и т.д. </w:t>
      </w:r>
      <w:r w:rsidR="00101AD5" w:rsidRPr="00101AD5">
        <w:rPr>
          <w:rFonts w:ascii="Times New Roman" w:eastAsia="Times New Roman" w:hAnsi="Times New Roman"/>
          <w:sz w:val="28"/>
          <w:szCs w:val="28"/>
          <w:lang w:eastAsia="ru-RU"/>
        </w:rPr>
        <w:t>Взрослый</w:t>
      </w:r>
      <w:r w:rsidRPr="00101AD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 найти игрушки, спрятанные в камушках с открытыми глазами, сначала одной, затем другой рукой. </w:t>
      </w:r>
    </w:p>
    <w:p w:rsidR="00101AD5" w:rsidRPr="00101AD5" w:rsidRDefault="00101AD5" w:rsidP="00A0439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D5" w:rsidRPr="00101AD5" w:rsidRDefault="00101AD5" w:rsidP="00A04393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01AD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Приятные на ощупь, эстетически красивые </w:t>
      </w:r>
      <w:r w:rsidRPr="00101AD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камешки </w:t>
      </w:r>
      <w:r w:rsidRPr="00101AD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«</w:t>
      </w:r>
      <w:proofErr w:type="spellStart"/>
      <w:r w:rsidRPr="00101AD5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Марблс</w:t>
      </w:r>
      <w:proofErr w:type="spellEnd"/>
      <w:r w:rsidRPr="00101AD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»</w:t>
      </w:r>
      <w:r w:rsidRPr="00101AD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вызывают бурю эмоций и взрыв творческой энергии. Обладают они и расслабляющим эффектом. С этим материалом дети </w:t>
      </w:r>
      <w:r w:rsidRPr="00101AD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играют </w:t>
      </w:r>
      <w:r w:rsidRPr="00101AD5">
        <w:rPr>
          <w:rFonts w:ascii="Times New Roman" w:eastAsia="Times New Roman" w:hAnsi="Times New Roman"/>
          <w:i/>
          <w:sz w:val="28"/>
          <w:szCs w:val="28"/>
          <w:lang w:eastAsia="ru-RU"/>
        </w:rPr>
        <w:t>с большим удовольствием</w:t>
      </w:r>
    </w:p>
    <w:p w:rsidR="00101AD5" w:rsidRDefault="00101AD5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E76" w:rsidRDefault="007E0E76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DB0" w:rsidRDefault="00B67DB0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824" w:rsidRDefault="00E36824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8</w:t>
      </w:r>
    </w:p>
    <w:p w:rsidR="00DB3A49" w:rsidRDefault="00DB3A49" w:rsidP="00A04393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Практикум для воспитателей.</w:t>
      </w:r>
    </w:p>
    <w:p w:rsidR="00DB3A49" w:rsidRDefault="00DB3A49" w:rsidP="00DB3A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игры с камешками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B3A49" w:rsidRDefault="00DB3A49" w:rsidP="00DB3A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A49" w:rsidRDefault="00DB3A49" w:rsidP="00DB3A4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развивается в игре. И поэтому процесс обучения не может проходить без нее. Мыслительные операции, знания о форме, величине, пространственном расположении предметов, тактильная чувствительность, основную информацию о мире ребенок получает и развивает через игру. </w:t>
      </w:r>
      <w:r w:rsidRPr="004C0278">
        <w:rPr>
          <w:rFonts w:ascii="Times New Roman" w:hAnsi="Times New Roman"/>
          <w:sz w:val="28"/>
          <w:szCs w:val="28"/>
        </w:rPr>
        <w:t>Работа с ребёнком должна быть игровой, динамичной, эмоционально приятной, неутомимой и разнообразной. А это объективно подталкивает к поискам как традиционных, так и нетрадиционных игровых приёмов,</w:t>
      </w:r>
      <w:r>
        <w:rPr>
          <w:rFonts w:ascii="Times New Roman" w:hAnsi="Times New Roman"/>
          <w:sz w:val="28"/>
          <w:szCs w:val="28"/>
        </w:rPr>
        <w:t xml:space="preserve"> и средств. Одним из таких инновационных средств является организованная деятельность с использованием камешков </w:t>
      </w:r>
      <w:proofErr w:type="spellStart"/>
      <w:r>
        <w:rPr>
          <w:rFonts w:ascii="Times New Roman" w:hAnsi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DB3A49" w:rsidRPr="00524201" w:rsidRDefault="00DB3A49" w:rsidP="00DB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2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-  интересный, доступный, природный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речь, мелкую моторику, восприятие и логическое мышление.</w:t>
      </w:r>
    </w:p>
    <w:p w:rsidR="00DB3A49" w:rsidRDefault="00DB3A49" w:rsidP="00DB3A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0F3">
        <w:rPr>
          <w:rStyle w:val="a6"/>
          <w:rFonts w:ascii="Times New Roman" w:hAnsi="Times New Roman" w:cs="Times New Roman"/>
          <w:b w:val="0"/>
          <w:sz w:val="28"/>
          <w:szCs w:val="28"/>
        </w:rPr>
        <w:t>Работа</w:t>
      </w:r>
      <w:r w:rsidRPr="009D50F3">
        <w:rPr>
          <w:rFonts w:ascii="Times New Roman" w:hAnsi="Times New Roman" w:cs="Times New Roman"/>
          <w:sz w:val="28"/>
          <w:szCs w:val="28"/>
        </w:rPr>
        <w:t xml:space="preserve"> с камешками предоставляет пространство для творчества и исследования, </w:t>
      </w:r>
      <w:r>
        <w:rPr>
          <w:rFonts w:ascii="Times New Roman" w:hAnsi="Times New Roman" w:cs="Times New Roman"/>
          <w:sz w:val="28"/>
          <w:szCs w:val="28"/>
        </w:rPr>
        <w:t xml:space="preserve">для индивидуальной и подгрупповой работы, </w:t>
      </w:r>
      <w:r w:rsidRPr="009D50F3">
        <w:rPr>
          <w:rFonts w:ascii="Times New Roman" w:hAnsi="Times New Roman" w:cs="Times New Roman"/>
          <w:sz w:val="28"/>
          <w:szCs w:val="28"/>
        </w:rPr>
        <w:t>для снятия усталости, напряжения, разрешения негативных эмоциональных переживаний.</w:t>
      </w:r>
      <w:r>
        <w:rPr>
          <w:rFonts w:ascii="Times New Roman" w:hAnsi="Times New Roman" w:cs="Times New Roman"/>
          <w:sz w:val="28"/>
          <w:szCs w:val="28"/>
        </w:rPr>
        <w:t xml:space="preserve"> Занятия с камешками лучше проводить в малых группах (от 3 до 5 детей) или индивидуально.</w:t>
      </w:r>
    </w:p>
    <w:p w:rsidR="00DB3A49" w:rsidRPr="00B7381C" w:rsidRDefault="00DB3A49" w:rsidP="00DB3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внешнюю простоту и доступность, только в области математического и познавательного развития </w:t>
      </w:r>
      <w:proofErr w:type="spellStart"/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решению целого 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задач: а) развивают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>; б) способствуют закреплению понятий величины, формы, цвета, количества; в) развивают умения сравнивать, классифицировать, группировать, чередовать по признаку, анализировать; г) развивают навыки порядкового и количественного счета; д) развивают чувство ритма, цвета, композиции; е) способствуют развитию ориентировки в пространстве, на листе бумаги; ж) развивают мелкую моторику рук, точность и продуктивность движений; з) способствуют развитию воображения и творчества; и) главное для нас – способствуют развитию самостоятельности и инициативности ребенка, формируя его как субъекта собственного математического развития.</w:t>
      </w:r>
    </w:p>
    <w:p w:rsidR="00DB3A49" w:rsidRDefault="00DB3A49" w:rsidP="00DB3A4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задачи возможно решить и иным способом, но </w:t>
      </w:r>
      <w:proofErr w:type="spellStart"/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73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процесс легко, продуктивно, с большим удовольствием и пользой для ребенка. </w:t>
      </w:r>
    </w:p>
    <w:p w:rsidR="00DB3A49" w:rsidRDefault="00DB3A49" w:rsidP="00DB3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A49" w:rsidRPr="00B7381C" w:rsidRDefault="00DB3A49" w:rsidP="00DB3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A49" w:rsidRPr="00EC1E3E" w:rsidRDefault="00DB3A49" w:rsidP="00DB3A49">
      <w:pPr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Игры с камешками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Марблс</w:t>
      </w:r>
      <w:proofErr w:type="spellEnd"/>
      <w:r w:rsidRPr="00EC1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Pr="00EC1E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ля развития </w:t>
      </w:r>
      <w:r w:rsidRPr="00EC1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элементарных математических способностей</w:t>
      </w:r>
    </w:p>
    <w:p w:rsidR="00DB3A49" w:rsidRPr="00A34F8F" w:rsidRDefault="00DB3A49" w:rsidP="00DB3A49">
      <w:pPr>
        <w:pStyle w:val="a4"/>
        <w:numPr>
          <w:ilvl w:val="0"/>
          <w:numId w:val="30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Выкладывать последовательности</w:t>
      </w:r>
      <w:r w:rsidRPr="00A34F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например, разложить камни по размеру от маленького к большому; или предложить составить более сложные  ряды: выложить два одинаковых по цвету маленьких камешка  и один большой камешек. Ребенок и сам может придумать свой «узор» и   продолжит ряд.</w:t>
      </w:r>
    </w:p>
    <w:p w:rsidR="00DB3A49" w:rsidRDefault="00DB3A49" w:rsidP="00DB3A49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284"/>
        <w:jc w:val="both"/>
        <w:rPr>
          <w:rStyle w:val="c4"/>
          <w:rFonts w:ascii="Times New Roman" w:hAnsi="Times New Roman"/>
          <w:sz w:val="28"/>
          <w:szCs w:val="28"/>
        </w:rPr>
      </w:pPr>
      <w:r w:rsidRPr="00F726A1">
        <w:rPr>
          <w:rFonts w:ascii="Times New Roman" w:hAnsi="Times New Roman"/>
          <w:b/>
          <w:bCs/>
          <w:color w:val="000000"/>
          <w:sz w:val="28"/>
          <w:szCs w:val="28"/>
        </w:rPr>
        <w:t>Выкладывать геометрические фигуры, цифры</w:t>
      </w:r>
      <w:r w:rsidRPr="00F726A1">
        <w:rPr>
          <w:rFonts w:ascii="Times New Roman" w:hAnsi="Times New Roman"/>
          <w:color w:val="000000"/>
          <w:sz w:val="28"/>
          <w:szCs w:val="28"/>
        </w:rPr>
        <w:t>: вы можете нарисовать на листке контур фигуры, а ребенок будет повторять контур камешками. Дети постарше могут отгадывать фигуру по точкам: например, выложив три камешка, ребенок должен догадаться, что это треугольник.</w:t>
      </w:r>
      <w:r w:rsidRPr="00F726A1">
        <w:rPr>
          <w:rStyle w:val="c4"/>
          <w:rFonts w:ascii="Times New Roman" w:hAnsi="Times New Roman"/>
          <w:color w:val="000000"/>
          <w:sz w:val="28"/>
          <w:szCs w:val="28"/>
        </w:rPr>
        <w:t xml:space="preserve"> Из камней можно выкладывать геометрические фигуры, предметы и ряды от большого к меньшему и наоборот.</w:t>
      </w:r>
      <w:r>
        <w:rPr>
          <w:rStyle w:val="c4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4"/>
          <w:rFonts w:ascii="Times New Roman" w:hAnsi="Times New Roman"/>
          <w:sz w:val="28"/>
          <w:szCs w:val="28"/>
        </w:rPr>
        <w:t xml:space="preserve">Из камешков </w:t>
      </w:r>
      <w:r w:rsidRPr="00F726A1">
        <w:rPr>
          <w:rStyle w:val="c4"/>
          <w:rFonts w:ascii="Times New Roman" w:hAnsi="Times New Roman"/>
          <w:sz w:val="28"/>
          <w:szCs w:val="28"/>
        </w:rPr>
        <w:t>дети с удовольствием выкладывают дорожки разной длины, а из плоских к</w:t>
      </w:r>
      <w:r>
        <w:rPr>
          <w:rStyle w:val="c4"/>
          <w:rFonts w:ascii="Times New Roman" w:hAnsi="Times New Roman"/>
          <w:sz w:val="28"/>
          <w:szCs w:val="28"/>
        </w:rPr>
        <w:t>амешков - башенки разной высоты.</w:t>
      </w:r>
    </w:p>
    <w:p w:rsidR="00DB3A49" w:rsidRPr="00A34F8F" w:rsidRDefault="00DB3A49" w:rsidP="00DB3A49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C1E3E">
        <w:rPr>
          <w:rFonts w:ascii="Times New Roman" w:hAnsi="Times New Roman"/>
          <w:sz w:val="28"/>
          <w:szCs w:val="28"/>
        </w:rPr>
        <w:t xml:space="preserve">Разложите камешки по кучкам, от одного камешка в первой кучке, до 10 в последней кучке. </w:t>
      </w:r>
    </w:p>
    <w:p w:rsidR="00DB3A49" w:rsidRDefault="00DB3A49" w:rsidP="00DB3A49">
      <w:pPr>
        <w:pStyle w:val="a4"/>
        <w:numPr>
          <w:ilvl w:val="0"/>
          <w:numId w:val="30"/>
        </w:numPr>
        <w:spacing w:after="0" w:line="240" w:lineRule="auto"/>
        <w:ind w:left="0" w:firstLine="284"/>
        <w:rPr>
          <w:rFonts w:ascii="Times New Roman" w:hAnsi="Times New Roman"/>
          <w:b/>
          <w:sz w:val="28"/>
          <w:szCs w:val="28"/>
        </w:rPr>
      </w:pPr>
      <w:r w:rsidRPr="00EC1E3E">
        <w:rPr>
          <w:rFonts w:ascii="Times New Roman" w:hAnsi="Times New Roman"/>
          <w:sz w:val="28"/>
          <w:szCs w:val="28"/>
        </w:rPr>
        <w:t xml:space="preserve">Если ребенок владеет счетом и знает цифры от 1 до 10 - предложите такую игру. Напишите цифры от 1 до 10., разложите цифры, пусть малыш напротив каждой цифры положит соответствующее количество камешков.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</w:t>
      </w: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 1. Золушка.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А). Разбери по цвету.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развивать умения различать цвета, формы, находить цвет по образцу и по словесному обозначению. Усваивать названия цвета. Развивать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камешки "</w:t>
      </w:r>
      <w:proofErr w:type="spellStart"/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Марблс</w:t>
      </w:r>
      <w:proofErr w:type="spellEnd"/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", карточки с эталонами цвета, емкости для раскладывания (количество зависит от количества используемых цветов).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Педагог обращает внимание, что все камушки разных цветов перемешались. Необходимо рассортировать их по цветам.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Цвет не предъявляется карточкой, а называется словом.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Б). Разбери по форме.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же, как и предыдущая, только камешки разной формы – овальные, круглые.</w:t>
      </w: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В). Разбери по размеру.</w:t>
      </w: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же, как и предыдущие, только камешки разных размеров – большие и маленькие.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Д/и №2 "Змейка"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учить складывать камушки, прикладывая один к другому; развивать умения различать длинную и короткую змейку, развивать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стеклянные камешки "</w:t>
      </w:r>
      <w:proofErr w:type="spellStart"/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Марблс</w:t>
      </w:r>
      <w:proofErr w:type="spellEnd"/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Педагог предлагает выложить длинную змейку и короткую, так, чтобы все камушки лежали друг за другом без промежутка.  Можно использовать разные цвета.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 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№3"Графический диктант"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 </w:t>
      </w:r>
      <w:r w:rsidRPr="00A34F8F">
        <w:rPr>
          <w:rFonts w:ascii="Times New Roman" w:eastAsia="Times New Roman" w:hAnsi="Times New Roman" w:cs="Times New Roman"/>
          <w:sz w:val="28"/>
          <w:szCs w:val="28"/>
        </w:rPr>
        <w:t>учить ориентироваться на плоскости. Развивать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плоскость (лист бумаги) разлинованная на квадраты (3*3; 4*4), камешки "</w:t>
      </w:r>
      <w:proofErr w:type="spellStart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дает устные задания типа: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красный камушек в центр листа. Синий - в левый верхний угол, зеленый - в правый верхний угол, синий - в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эталон разложенных камушков на плоскости, ребенку необходимо повторить рисунок.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№5 «Хватит ли"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видеть равенство и неравенство групп предметов разного размера, подвести к понятию, что число не зависит от размера.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животных, камешки в виде яблок, листьев, цветов.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Содержание.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педагог предлагает угостить зверей. Предварительно выясняет: «Хватит ли ежикам яблок? Как узнать? Как проверить? Дети считают игрушки, сравнивают их число, затем угощают зверят, прикладывая камешки-яблочки к игрушкам. Выявив равенство и неравенство числа игрушек в группе, они добавляют недостающий предмет или убирают лишний.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№6 «Собери фигуру»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вести счет предметов, образующих какую-либо фигуру.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разного цвета.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Содержание.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Воспитатель предлагает детям подвинуть к себе тарелочку с камешками и спрашивает: «Какого цвета камешки? По сколько камешек каждого цвета? Предлагает разложить камешки каждого цвета так, чтобы получились разные фигуры. После выполнения задания дети еще раз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пересчитывают камешки. Выясняют, сколько камешек пошло на каждую фигуру. Педагог обращает внимание на то, что камешки расположены по-разному, но их поровну - по 8 «Как доказать, что камешков поровну? Дети раскладывают камешки рядами один под другим.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№7 "Выложи по контуру"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умения различать цвета, называть их. Развивать зрительное внимание, память, мелкую моторику рук.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A34F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стеклянные камешки</w:t>
      </w: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 с картинками.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разложить камушки накладывая их на образец -карточку, на которой нанесен рисунок.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Усложнение: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Выкладывание камушков, ориентируясь на образец на свободном пространстве.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Запомнить узор на карточке и выложить по памяти.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Д/и №8  "Угадай-ка"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тактильные ощущения; развивать умения выбирать предметы, отличающиеся от камешков "</w:t>
      </w:r>
      <w:proofErr w:type="spellStart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" (Например: небольшой строительный материал, геометрические фигуры и т.д.)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 глубокая, камешки "</w:t>
      </w:r>
      <w:proofErr w:type="spellStart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", мелкий строительный конструктор.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 </w:t>
      </w:r>
      <w:r w:rsidRPr="00A34F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найти другие предметы, спрятанные в камушках с открытыми глазами, сначала одной, затем другой рукой. Усложнение: поиск предметов  закрытыми глазами, определить что это.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Pr="00A34F8F" w:rsidRDefault="00DB3A49" w:rsidP="00DB3A49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A34F8F">
        <w:rPr>
          <w:b/>
          <w:sz w:val="28"/>
          <w:szCs w:val="28"/>
          <w:u w:val="single"/>
        </w:rPr>
        <w:t xml:space="preserve">Д/и №9 «Числовые домики» </w:t>
      </w:r>
    </w:p>
    <w:p w:rsidR="00DB3A49" w:rsidRPr="00A34F8F" w:rsidRDefault="00DB3A49" w:rsidP="00DB3A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4F8F">
        <w:rPr>
          <w:rStyle w:val="a6"/>
          <w:sz w:val="28"/>
          <w:szCs w:val="28"/>
          <w:bdr w:val="none" w:sz="0" w:space="0" w:color="auto" w:frame="1"/>
        </w:rPr>
        <w:t>Задачи:</w:t>
      </w:r>
      <w:r w:rsidRPr="00A34F8F">
        <w:rPr>
          <w:rStyle w:val="apple-converted-space"/>
          <w:sz w:val="28"/>
          <w:szCs w:val="28"/>
        </w:rPr>
        <w:t> </w:t>
      </w:r>
      <w:r w:rsidRPr="00A34F8F">
        <w:rPr>
          <w:sz w:val="28"/>
          <w:szCs w:val="28"/>
        </w:rPr>
        <w:t>Закреплять состав числа в пределах 10; учить раскладывать число на два меньших и составлять из двух меньших большее. Учить детей составлять и решать арифметические задачи на сложение и вычитание.</w:t>
      </w:r>
    </w:p>
    <w:p w:rsidR="00DB3A49" w:rsidRPr="00A34F8F" w:rsidRDefault="00DB3A49" w:rsidP="00DB3A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4F8F">
        <w:rPr>
          <w:rStyle w:val="a6"/>
          <w:sz w:val="28"/>
          <w:szCs w:val="28"/>
          <w:bdr w:val="none" w:sz="0" w:space="0" w:color="auto" w:frame="1"/>
        </w:rPr>
        <w:t>Оборудование:</w:t>
      </w:r>
      <w:r w:rsidRPr="00A34F8F">
        <w:rPr>
          <w:rStyle w:val="apple-converted-space"/>
          <w:sz w:val="28"/>
          <w:szCs w:val="28"/>
        </w:rPr>
        <w:t xml:space="preserve"> Домики</w:t>
      </w:r>
      <w:r w:rsidRPr="00A34F8F">
        <w:rPr>
          <w:sz w:val="28"/>
          <w:szCs w:val="28"/>
        </w:rPr>
        <w:t xml:space="preserve">  с цифрами на крыше от 6 до 10 и камешки - окошки с цифрами от 0 до 10.</w:t>
      </w:r>
    </w:p>
    <w:p w:rsidR="00DB3A49" w:rsidRPr="00A34F8F" w:rsidRDefault="00DB3A49" w:rsidP="00DB3A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F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 w:rsidRPr="00A34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нужно выбрать домик с цифрой 7 на крыше. Заполнить пустые окошки. Объяснить, почему именно эти числа нужно положить в окошки, а не какие- то другие? Затем выбрать домики с другой цифрой выполнить те же действия. И т. д.</w:t>
      </w:r>
    </w:p>
    <w:p w:rsidR="00DB3A49" w:rsidRPr="00A34F8F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A49" w:rsidRDefault="00DB3A49" w:rsidP="00DB3A49">
      <w:pPr>
        <w:shd w:val="clear" w:color="auto" w:fill="FFFFFF"/>
        <w:spacing w:after="75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797" w:rsidRDefault="00A75797" w:rsidP="00A7579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9</w:t>
      </w:r>
    </w:p>
    <w:p w:rsidR="004B1D6B" w:rsidRPr="004B1D6B" w:rsidRDefault="004B1D6B" w:rsidP="004B1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оценки уровня функции: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2532"/>
        <w:gridCol w:w="1968"/>
        <w:gridCol w:w="4385"/>
      </w:tblGrid>
      <w:tr w:rsidR="004B1D6B" w:rsidRPr="004B1D6B" w:rsidTr="004B1D6B"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2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Уровни развития функции</w:t>
            </w:r>
          </w:p>
        </w:tc>
        <w:tc>
          <w:tcPr>
            <w:tcW w:w="4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Звукопроизношение       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Нарушено несколько групп звуков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Недостаточность произношения одной группы звуков, изолированное произношение всех групп, но при речевой нагрузке - общая </w:t>
            </w:r>
            <w:proofErr w:type="spellStart"/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смазанность</w:t>
            </w:r>
            <w:proofErr w:type="spellEnd"/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речи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Звуки в речи присутствуют, но наблюдаются нарушения дифференциации звуков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Звукопроизношение в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Фонематические процессы  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слышит данный звук в любой позиции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дифференцирует оппозиционные звуки какой-либо группы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       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заданием справляется, но допускает несколько ошибок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Фонематические процессы в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Словарный запас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Активный словарь ограничен бытовым уровнем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Владеет простыми обобщающими понятиями, в речи в основном использует существительные и глаголы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Использует все части речи; использует простые предлоги, в употреблении сложных допускает ошибки; пользуется антонимами; при подборе синонимов испытывает затруднения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Достаточный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Активный словарь близок к возрастной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Грамматический строй речи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Речь резко </w:t>
            </w:r>
            <w:proofErr w:type="spellStart"/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аграмматична</w:t>
            </w:r>
            <w:proofErr w:type="spellEnd"/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Допускает большое количество ошибок при словоизменении и словообразовании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Допускает незначительное количество ошибок при словообразовании и словоизменении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Грамматический строй близок к возрастной норме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Связная речь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Фразовая речь резко </w:t>
            </w:r>
            <w:proofErr w:type="spellStart"/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аграмматична</w:t>
            </w:r>
            <w:proofErr w:type="spellEnd"/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Испытывает значительные затруднения при составлении рассказа-описания, пользуется вопросно-ответной формой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составлении рассказа использует не более 2-3 предложений; не пользуется планом при составлении рассказа; при описании использует не более двух признаков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построить рассказ, пользуясь простыми распространенными предложениями и предложениями сложной синтаксической конструкции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VI.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Пространственная ориентировка           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ориентируется на плоскости и в пространстве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Владеет понятиями верх-низ, испытывает значительные затруднения в понятиях право-лево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Ориентируется в пространстве, но при перенесении действий на плоскость испытывает затруднения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Пространственная ориентировка соответствует возрасту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Артикуляционная моторика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            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артикуляционных движений ограничен (мимика бедна), наличие дефектов в строении артикуляционного аппарата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среднего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Неполный объем артикуляционных движений; неточное выполнение статических артикуляционных упражнений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Статические артикуляционные упражнения выполняет в полном объеме; при выполнении динамических упражнений испытывает затруднения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Достаточный 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и подвижность органов артикуляции без особенностей</w:t>
            </w:r>
          </w:p>
        </w:tc>
      </w:tr>
      <w:tr w:rsidR="004B1D6B" w:rsidRPr="004B1D6B" w:rsidTr="004B1D6B">
        <w:tc>
          <w:tcPr>
            <w:tcW w:w="6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VIII.</w:t>
            </w:r>
          </w:p>
        </w:tc>
        <w:tc>
          <w:tcPr>
            <w:tcW w:w="253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Мелкая моторика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 </w:t>
            </w:r>
          </w:p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Мелкая моторика ограничена (с трудом выполняет статические пробы, наличие гиперкинезов, тремора)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 среднего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Испытывает затруднения при выполнении динамических проб 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Точно выполняет статические и динамические пробы, но испытывает затруднения в выполнении ассиметричных движений обеими руками.</w:t>
            </w:r>
          </w:p>
        </w:tc>
      </w:tr>
      <w:tr w:rsidR="004B1D6B" w:rsidRPr="004B1D6B" w:rsidTr="004B1D6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B1D6B" w:rsidRPr="004B1D6B" w:rsidRDefault="004B1D6B" w:rsidP="004B1D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Достаточный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1D6B" w:rsidRPr="004B1D6B" w:rsidRDefault="004B1D6B" w:rsidP="004B1D6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D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Мелкая моторика в норме</w:t>
            </w:r>
          </w:p>
        </w:tc>
      </w:tr>
    </w:tbl>
    <w:p w:rsidR="004B1D6B" w:rsidRDefault="004B1D6B" w:rsidP="004B1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1D6B" w:rsidRPr="004B1D6B" w:rsidRDefault="004B1D6B" w:rsidP="004B1D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 логопедической работы </w:t>
      </w:r>
    </w:p>
    <w:p w:rsidR="004B1D6B" w:rsidRPr="004B1D6B" w:rsidRDefault="004B1D6B" w:rsidP="004B1D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параметров обследования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Звукопроизношение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нарушение нескольких групп звуков.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недостаточное произношение одной группы звуков, изолированное произношение всех групп, но при речевой нагрузке - общая смазанная речь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звуки в речи присутствуют, но наблюдается нарушения дифференциации звуков.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звукопроизношение в норме.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Фонематические процессы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не слышит данный звук в любой позиции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не дифференцирует оппозиционные звуки какой - либо группы.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с заданием справляется, но допускает ошибки.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фонематические процессы развиты достаточно.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Слоговая структура слов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слоговая структура слов не сформирована.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допускает большое количество ошибок при произношении слов различной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структурной сложности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слоговая структура слов в стадии формирования.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правильное и точное воспроизведение слов различного слогового состава.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Словарный запас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активный словарь ограничен обиходно-бытовой тематикой.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владеет простыми обобщающими понятиями, в речи в основном использует существительные и глаголы.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использует все части речи, но не всегда точно использует простые предлоги, испытывает трудности при подборе синонимов.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активный словарь близок к возрастной норме.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Грамматический строй речи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речь резко </w:t>
      </w:r>
      <w:proofErr w:type="spellStart"/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аграмматичная</w:t>
      </w:r>
      <w:proofErr w:type="spellEnd"/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допускает большое количество ошибок при словоизменении и словообразовании.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допускает небольшое количество ошибок при словообразовании и словоизменении.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грамматический строй близок к возрастной норме. </w:t>
      </w:r>
    </w:p>
    <w:p w:rsidR="004B1D6B" w:rsidRPr="004B1D6B" w:rsidRDefault="004B1D6B" w:rsidP="004B1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Связная речь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фразовая речь резко </w:t>
      </w:r>
      <w:proofErr w:type="spellStart"/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аграмматична</w:t>
      </w:r>
      <w:proofErr w:type="spellEnd"/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балла- испытывает значительные затруднения при составлении рассказа описания, пользуется </w:t>
      </w:r>
      <w:proofErr w:type="spellStart"/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вопросно</w:t>
      </w:r>
      <w:proofErr w:type="spellEnd"/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ответной формой.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при составлении рассказа использует не более двух - трех предложений.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умеет построить рассказ, пользуется распространенными предложениями простой и сложной конструкции.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Артикуляционная моторика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объем артикуляционных движений ограничен.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балла - неполный объем артикуляционных движений, неточное выполнение статических упражнений.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статические артикуляционные упражнения выполняет в полном объеме, при выполнении динамических испытывает затруднения.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строение и подвижность органов артикуляции без особенностей.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1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Мелкая моторика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 балл - мелкая моторика ограничена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 балл - испытывает затруднения при выполнении динамических проб.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балла - точно выполняет статистические и динамические пробы, но испытывает затруднения при выполнении асимметричных движений обеими руками. </w:t>
      </w:r>
      <w:r w:rsidRPr="004B1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 балла - развитие мелкой моторики близко к возрастной норме. </w:t>
      </w:r>
    </w:p>
    <w:p w:rsidR="00EE46AF" w:rsidRDefault="00EE46AF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E0E76" w:rsidRDefault="007E0E76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E46AF" w:rsidRDefault="00277B19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</w:t>
      </w:r>
      <w:r w:rsidR="00EE46AF">
        <w:rPr>
          <w:rFonts w:ascii="Times New Roman" w:hAnsi="Times New Roman" w:cs="Times New Roman"/>
          <w:i/>
          <w:sz w:val="28"/>
          <w:szCs w:val="28"/>
        </w:rPr>
        <w:t>ложение 10</w:t>
      </w:r>
    </w:p>
    <w:p w:rsidR="009D780F" w:rsidRDefault="009D780F" w:rsidP="00EE46A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D780F" w:rsidRDefault="00C1313F" w:rsidP="00C1313F">
      <w:pPr>
        <w:spacing w:after="0" w:line="240" w:lineRule="auto"/>
        <w:ind w:left="-170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1313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C914CC0" wp14:editId="0D3A30A7">
            <wp:extent cx="8316000" cy="56160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01AD5" w:rsidRPr="00101AD5" w:rsidRDefault="00101AD5" w:rsidP="00C1313F">
      <w:pPr>
        <w:tabs>
          <w:tab w:val="left" w:pos="426"/>
        </w:tabs>
        <w:spacing w:after="0" w:line="276" w:lineRule="auto"/>
        <w:ind w:left="-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01AD5" w:rsidRPr="00101AD5" w:rsidSect="00B03C8C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216" w:rsidRDefault="00B77216" w:rsidP="00864999">
      <w:pPr>
        <w:spacing w:after="0" w:line="240" w:lineRule="auto"/>
      </w:pPr>
      <w:r>
        <w:separator/>
      </w:r>
    </w:p>
  </w:endnote>
  <w:endnote w:type="continuationSeparator" w:id="0">
    <w:p w:rsidR="00B77216" w:rsidRDefault="00B77216" w:rsidP="00864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5561179"/>
      <w:docPartObj>
        <w:docPartGallery w:val="Page Numbers (Bottom of Page)"/>
        <w:docPartUnique/>
      </w:docPartObj>
    </w:sdtPr>
    <w:sdtContent>
      <w:p w:rsidR="00F2423D" w:rsidRDefault="00F2423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76D">
          <w:rPr>
            <w:noProof/>
          </w:rPr>
          <w:t>10</w:t>
        </w:r>
        <w:r>
          <w:fldChar w:fldCharType="end"/>
        </w:r>
      </w:p>
    </w:sdtContent>
  </w:sdt>
  <w:p w:rsidR="00F2423D" w:rsidRDefault="00F2423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216" w:rsidRDefault="00B77216" w:rsidP="00864999">
      <w:pPr>
        <w:spacing w:after="0" w:line="240" w:lineRule="auto"/>
      </w:pPr>
      <w:r>
        <w:separator/>
      </w:r>
    </w:p>
  </w:footnote>
  <w:footnote w:type="continuationSeparator" w:id="0">
    <w:p w:rsidR="00B77216" w:rsidRDefault="00B77216" w:rsidP="00864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6B0C"/>
    <w:multiLevelType w:val="hybridMultilevel"/>
    <w:tmpl w:val="670811B2"/>
    <w:lvl w:ilvl="0" w:tplc="44FE1D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2396D"/>
    <w:multiLevelType w:val="hybridMultilevel"/>
    <w:tmpl w:val="2822ED70"/>
    <w:lvl w:ilvl="0" w:tplc="0E36981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704AF"/>
    <w:multiLevelType w:val="hybridMultilevel"/>
    <w:tmpl w:val="AFE0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67377"/>
    <w:multiLevelType w:val="hybridMultilevel"/>
    <w:tmpl w:val="C4742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60EB1"/>
    <w:multiLevelType w:val="hybridMultilevel"/>
    <w:tmpl w:val="9B7A3EB6"/>
    <w:lvl w:ilvl="0" w:tplc="0EFC1F1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60E05"/>
    <w:multiLevelType w:val="hybridMultilevel"/>
    <w:tmpl w:val="1D824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A1DBC"/>
    <w:multiLevelType w:val="hybridMultilevel"/>
    <w:tmpl w:val="CF4876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56574"/>
    <w:multiLevelType w:val="hybridMultilevel"/>
    <w:tmpl w:val="B6C89C74"/>
    <w:lvl w:ilvl="0" w:tplc="0EFC1F1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B4320C"/>
    <w:multiLevelType w:val="hybridMultilevel"/>
    <w:tmpl w:val="2DA68A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1DD5C4A"/>
    <w:multiLevelType w:val="hybridMultilevel"/>
    <w:tmpl w:val="5ECAC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30A68"/>
    <w:multiLevelType w:val="hybridMultilevel"/>
    <w:tmpl w:val="CADE3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211EE"/>
    <w:multiLevelType w:val="hybridMultilevel"/>
    <w:tmpl w:val="19DA1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7359F"/>
    <w:multiLevelType w:val="multilevel"/>
    <w:tmpl w:val="8AA8E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365F2E"/>
    <w:multiLevelType w:val="hybridMultilevel"/>
    <w:tmpl w:val="7500E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E4BD8"/>
    <w:multiLevelType w:val="hybridMultilevel"/>
    <w:tmpl w:val="878A2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4C3D80"/>
    <w:multiLevelType w:val="hybridMultilevel"/>
    <w:tmpl w:val="4832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E33A0"/>
    <w:multiLevelType w:val="hybridMultilevel"/>
    <w:tmpl w:val="5DD04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0B673F"/>
    <w:multiLevelType w:val="hybridMultilevel"/>
    <w:tmpl w:val="4718B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CB2598"/>
    <w:multiLevelType w:val="hybridMultilevel"/>
    <w:tmpl w:val="0512E9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83BB1"/>
    <w:multiLevelType w:val="hybridMultilevel"/>
    <w:tmpl w:val="5E705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824A29"/>
    <w:multiLevelType w:val="hybridMultilevel"/>
    <w:tmpl w:val="A9B03602"/>
    <w:lvl w:ilvl="0" w:tplc="8B34E12A">
      <w:start w:val="1"/>
      <w:numFmt w:val="bullet"/>
      <w:lvlText w:val=""/>
      <w:lvlJc w:val="left"/>
      <w:pPr>
        <w:ind w:left="7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1">
    <w:nsid w:val="5B3B1EA2"/>
    <w:multiLevelType w:val="hybridMultilevel"/>
    <w:tmpl w:val="B78ACFC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C8770FF"/>
    <w:multiLevelType w:val="hybridMultilevel"/>
    <w:tmpl w:val="3AF8B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EBC6FF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681499"/>
    <w:multiLevelType w:val="hybridMultilevel"/>
    <w:tmpl w:val="C2D880D6"/>
    <w:lvl w:ilvl="0" w:tplc="0EFC1F1E">
      <w:start w:val="65535"/>
      <w:numFmt w:val="bullet"/>
      <w:lvlText w:val="•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64B66231"/>
    <w:multiLevelType w:val="hybridMultilevel"/>
    <w:tmpl w:val="808C1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F57B2"/>
    <w:multiLevelType w:val="hybridMultilevel"/>
    <w:tmpl w:val="305E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854964"/>
    <w:multiLevelType w:val="hybridMultilevel"/>
    <w:tmpl w:val="3422895E"/>
    <w:lvl w:ilvl="0" w:tplc="B4D8459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7">
    <w:nsid w:val="7473359D"/>
    <w:multiLevelType w:val="hybridMultilevel"/>
    <w:tmpl w:val="242C1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DE3317"/>
    <w:multiLevelType w:val="hybridMultilevel"/>
    <w:tmpl w:val="5F06D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397F72"/>
    <w:multiLevelType w:val="hybridMultilevel"/>
    <w:tmpl w:val="0DCE04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9B263CD"/>
    <w:multiLevelType w:val="hybridMultilevel"/>
    <w:tmpl w:val="E480B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5A7A6C"/>
    <w:multiLevelType w:val="hybridMultilevel"/>
    <w:tmpl w:val="58145E0A"/>
    <w:lvl w:ilvl="0" w:tplc="0EFC1F1E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354F6C"/>
    <w:multiLevelType w:val="hybridMultilevel"/>
    <w:tmpl w:val="760C3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505CFB"/>
    <w:multiLevelType w:val="hybridMultilevel"/>
    <w:tmpl w:val="94808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0"/>
  </w:num>
  <w:num w:numId="4">
    <w:abstractNumId w:val="28"/>
  </w:num>
  <w:num w:numId="5">
    <w:abstractNumId w:val="18"/>
  </w:num>
  <w:num w:numId="6">
    <w:abstractNumId w:val="30"/>
  </w:num>
  <w:num w:numId="7">
    <w:abstractNumId w:val="32"/>
  </w:num>
  <w:num w:numId="8">
    <w:abstractNumId w:val="2"/>
  </w:num>
  <w:num w:numId="9">
    <w:abstractNumId w:val="25"/>
  </w:num>
  <w:num w:numId="10">
    <w:abstractNumId w:val="19"/>
  </w:num>
  <w:num w:numId="11">
    <w:abstractNumId w:val="15"/>
  </w:num>
  <w:num w:numId="12">
    <w:abstractNumId w:val="24"/>
  </w:num>
  <w:num w:numId="13">
    <w:abstractNumId w:val="7"/>
  </w:num>
  <w:num w:numId="14">
    <w:abstractNumId w:val="27"/>
  </w:num>
  <w:num w:numId="15">
    <w:abstractNumId w:val="1"/>
  </w:num>
  <w:num w:numId="16">
    <w:abstractNumId w:val="22"/>
  </w:num>
  <w:num w:numId="17">
    <w:abstractNumId w:val="12"/>
  </w:num>
  <w:num w:numId="18">
    <w:abstractNumId w:val="13"/>
  </w:num>
  <w:num w:numId="19">
    <w:abstractNumId w:val="31"/>
  </w:num>
  <w:num w:numId="20">
    <w:abstractNumId w:val="26"/>
  </w:num>
  <w:num w:numId="21">
    <w:abstractNumId w:val="9"/>
  </w:num>
  <w:num w:numId="22">
    <w:abstractNumId w:val="23"/>
  </w:num>
  <w:num w:numId="23">
    <w:abstractNumId w:val="5"/>
  </w:num>
  <w:num w:numId="24">
    <w:abstractNumId w:val="4"/>
  </w:num>
  <w:num w:numId="25">
    <w:abstractNumId w:val="3"/>
  </w:num>
  <w:num w:numId="26">
    <w:abstractNumId w:val="29"/>
  </w:num>
  <w:num w:numId="27">
    <w:abstractNumId w:val="8"/>
  </w:num>
  <w:num w:numId="28">
    <w:abstractNumId w:val="17"/>
  </w:num>
  <w:num w:numId="29">
    <w:abstractNumId w:val="11"/>
  </w:num>
  <w:num w:numId="30">
    <w:abstractNumId w:val="0"/>
  </w:num>
  <w:num w:numId="31">
    <w:abstractNumId w:val="6"/>
  </w:num>
  <w:num w:numId="32">
    <w:abstractNumId w:val="33"/>
  </w:num>
  <w:num w:numId="33">
    <w:abstractNumId w:val="14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6F"/>
    <w:rsid w:val="0002081C"/>
    <w:rsid w:val="00032807"/>
    <w:rsid w:val="0003683D"/>
    <w:rsid w:val="00044382"/>
    <w:rsid w:val="00046A6D"/>
    <w:rsid w:val="00062EF2"/>
    <w:rsid w:val="00070C27"/>
    <w:rsid w:val="00071791"/>
    <w:rsid w:val="000723AB"/>
    <w:rsid w:val="000940D2"/>
    <w:rsid w:val="000A0A02"/>
    <w:rsid w:val="000E26DC"/>
    <w:rsid w:val="000F404B"/>
    <w:rsid w:val="000F6A01"/>
    <w:rsid w:val="00101AD5"/>
    <w:rsid w:val="00115129"/>
    <w:rsid w:val="0019138D"/>
    <w:rsid w:val="001B05B0"/>
    <w:rsid w:val="001B604A"/>
    <w:rsid w:val="001D78A0"/>
    <w:rsid w:val="001E7143"/>
    <w:rsid w:val="002047DB"/>
    <w:rsid w:val="00243B83"/>
    <w:rsid w:val="00256716"/>
    <w:rsid w:val="00277B19"/>
    <w:rsid w:val="00283B0B"/>
    <w:rsid w:val="00294977"/>
    <w:rsid w:val="002A7DE9"/>
    <w:rsid w:val="002B0227"/>
    <w:rsid w:val="002E1978"/>
    <w:rsid w:val="002F1B0F"/>
    <w:rsid w:val="00302BDD"/>
    <w:rsid w:val="003073BE"/>
    <w:rsid w:val="003110BD"/>
    <w:rsid w:val="003140F8"/>
    <w:rsid w:val="0032006A"/>
    <w:rsid w:val="00350501"/>
    <w:rsid w:val="00351410"/>
    <w:rsid w:val="003A30BF"/>
    <w:rsid w:val="003B6E9F"/>
    <w:rsid w:val="003E1F60"/>
    <w:rsid w:val="003F0095"/>
    <w:rsid w:val="003F4EB4"/>
    <w:rsid w:val="00414784"/>
    <w:rsid w:val="0042313D"/>
    <w:rsid w:val="004347DE"/>
    <w:rsid w:val="004A405D"/>
    <w:rsid w:val="004B1D6B"/>
    <w:rsid w:val="004C0278"/>
    <w:rsid w:val="004C3C4C"/>
    <w:rsid w:val="004C710B"/>
    <w:rsid w:val="004D42A6"/>
    <w:rsid w:val="004E1050"/>
    <w:rsid w:val="004F232C"/>
    <w:rsid w:val="00502261"/>
    <w:rsid w:val="0051055B"/>
    <w:rsid w:val="00512434"/>
    <w:rsid w:val="0051559F"/>
    <w:rsid w:val="00524201"/>
    <w:rsid w:val="00530E87"/>
    <w:rsid w:val="00534630"/>
    <w:rsid w:val="0054008C"/>
    <w:rsid w:val="00540542"/>
    <w:rsid w:val="005525E5"/>
    <w:rsid w:val="00564A5F"/>
    <w:rsid w:val="00567E11"/>
    <w:rsid w:val="00586B6F"/>
    <w:rsid w:val="0058702A"/>
    <w:rsid w:val="0059078C"/>
    <w:rsid w:val="005C386F"/>
    <w:rsid w:val="005C6630"/>
    <w:rsid w:val="005E7670"/>
    <w:rsid w:val="0060017A"/>
    <w:rsid w:val="00603DEC"/>
    <w:rsid w:val="00627262"/>
    <w:rsid w:val="00630DEE"/>
    <w:rsid w:val="006537BE"/>
    <w:rsid w:val="0065442E"/>
    <w:rsid w:val="00654646"/>
    <w:rsid w:val="00682875"/>
    <w:rsid w:val="006A6DFF"/>
    <w:rsid w:val="006B20A6"/>
    <w:rsid w:val="006B3892"/>
    <w:rsid w:val="006B5509"/>
    <w:rsid w:val="006F1C09"/>
    <w:rsid w:val="00704751"/>
    <w:rsid w:val="00733948"/>
    <w:rsid w:val="00734BE8"/>
    <w:rsid w:val="007461B1"/>
    <w:rsid w:val="007516CC"/>
    <w:rsid w:val="00767180"/>
    <w:rsid w:val="00767CA9"/>
    <w:rsid w:val="00770B74"/>
    <w:rsid w:val="007B37E9"/>
    <w:rsid w:val="007C1A4E"/>
    <w:rsid w:val="007E0E76"/>
    <w:rsid w:val="007E720A"/>
    <w:rsid w:val="007F3477"/>
    <w:rsid w:val="00806535"/>
    <w:rsid w:val="00820441"/>
    <w:rsid w:val="00845886"/>
    <w:rsid w:val="00853B99"/>
    <w:rsid w:val="00856B74"/>
    <w:rsid w:val="00864999"/>
    <w:rsid w:val="00865464"/>
    <w:rsid w:val="00873898"/>
    <w:rsid w:val="00891700"/>
    <w:rsid w:val="008D7C4E"/>
    <w:rsid w:val="008E69CD"/>
    <w:rsid w:val="008E6DDC"/>
    <w:rsid w:val="00947486"/>
    <w:rsid w:val="009566B6"/>
    <w:rsid w:val="00956BCB"/>
    <w:rsid w:val="00975D2C"/>
    <w:rsid w:val="00976387"/>
    <w:rsid w:val="00990103"/>
    <w:rsid w:val="009A0D8E"/>
    <w:rsid w:val="009C381F"/>
    <w:rsid w:val="009D50F3"/>
    <w:rsid w:val="009D780F"/>
    <w:rsid w:val="009F66B5"/>
    <w:rsid w:val="00A00032"/>
    <w:rsid w:val="00A003EA"/>
    <w:rsid w:val="00A04393"/>
    <w:rsid w:val="00A10A65"/>
    <w:rsid w:val="00A320D2"/>
    <w:rsid w:val="00A34F8F"/>
    <w:rsid w:val="00A51CB2"/>
    <w:rsid w:val="00A535A0"/>
    <w:rsid w:val="00A66711"/>
    <w:rsid w:val="00A71376"/>
    <w:rsid w:val="00A75494"/>
    <w:rsid w:val="00A75797"/>
    <w:rsid w:val="00A81292"/>
    <w:rsid w:val="00A83DF3"/>
    <w:rsid w:val="00A850C7"/>
    <w:rsid w:val="00AF3644"/>
    <w:rsid w:val="00B03C8C"/>
    <w:rsid w:val="00B301A1"/>
    <w:rsid w:val="00B4434C"/>
    <w:rsid w:val="00B52E94"/>
    <w:rsid w:val="00B541C3"/>
    <w:rsid w:val="00B61A3B"/>
    <w:rsid w:val="00B67CC4"/>
    <w:rsid w:val="00B67DB0"/>
    <w:rsid w:val="00B77216"/>
    <w:rsid w:val="00B77568"/>
    <w:rsid w:val="00BB6333"/>
    <w:rsid w:val="00BC68FD"/>
    <w:rsid w:val="00BE276D"/>
    <w:rsid w:val="00BE56FD"/>
    <w:rsid w:val="00C10B2A"/>
    <w:rsid w:val="00C11115"/>
    <w:rsid w:val="00C1313F"/>
    <w:rsid w:val="00C150AA"/>
    <w:rsid w:val="00C23312"/>
    <w:rsid w:val="00C27E32"/>
    <w:rsid w:val="00C37DD0"/>
    <w:rsid w:val="00C90F5E"/>
    <w:rsid w:val="00C92FE9"/>
    <w:rsid w:val="00CB554C"/>
    <w:rsid w:val="00CD2A5B"/>
    <w:rsid w:val="00D3648A"/>
    <w:rsid w:val="00D779EE"/>
    <w:rsid w:val="00D8320C"/>
    <w:rsid w:val="00DB3A49"/>
    <w:rsid w:val="00DB53F0"/>
    <w:rsid w:val="00DD57DB"/>
    <w:rsid w:val="00DE3891"/>
    <w:rsid w:val="00DF125F"/>
    <w:rsid w:val="00E07B1C"/>
    <w:rsid w:val="00E16D19"/>
    <w:rsid w:val="00E36824"/>
    <w:rsid w:val="00E836FD"/>
    <w:rsid w:val="00EA036C"/>
    <w:rsid w:val="00EB3F35"/>
    <w:rsid w:val="00EC1E3E"/>
    <w:rsid w:val="00EC219F"/>
    <w:rsid w:val="00EE46AF"/>
    <w:rsid w:val="00EF7E44"/>
    <w:rsid w:val="00F05AC0"/>
    <w:rsid w:val="00F139DF"/>
    <w:rsid w:val="00F2423D"/>
    <w:rsid w:val="00F24F58"/>
    <w:rsid w:val="00F346BF"/>
    <w:rsid w:val="00F550E4"/>
    <w:rsid w:val="00F57872"/>
    <w:rsid w:val="00F71ABE"/>
    <w:rsid w:val="00F85B0A"/>
    <w:rsid w:val="00FB3758"/>
    <w:rsid w:val="00FC0255"/>
    <w:rsid w:val="00FC6E7C"/>
    <w:rsid w:val="00FD1E85"/>
    <w:rsid w:val="00FD5C07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1055B"/>
  </w:style>
  <w:style w:type="paragraph" w:styleId="a3">
    <w:name w:val="Normal (Web)"/>
    <w:basedOn w:val="a"/>
    <w:uiPriority w:val="99"/>
    <w:unhideWhenUsed/>
    <w:rsid w:val="0051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055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51055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510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">
    <w:name w:val="table"/>
    <w:basedOn w:val="a"/>
    <w:rsid w:val="0051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51055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1055B"/>
    <w:pPr>
      <w:widowControl w:val="0"/>
      <w:shd w:val="clear" w:color="auto" w:fill="FFFFFF"/>
      <w:spacing w:before="120" w:after="120"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uiPriority w:val="22"/>
    <w:qFormat/>
    <w:rsid w:val="0051055B"/>
    <w:rPr>
      <w:b/>
      <w:bCs/>
    </w:rPr>
  </w:style>
  <w:style w:type="character" w:customStyle="1" w:styleId="c0">
    <w:name w:val="c0"/>
    <w:basedOn w:val="a0"/>
    <w:rsid w:val="0051055B"/>
  </w:style>
  <w:style w:type="character" w:customStyle="1" w:styleId="c4">
    <w:name w:val="c4"/>
    <w:basedOn w:val="a0"/>
    <w:rsid w:val="006A6DFF"/>
    <w:rPr>
      <w:rFonts w:cs="Times New Roman"/>
    </w:rPr>
  </w:style>
  <w:style w:type="paragraph" w:customStyle="1" w:styleId="headline">
    <w:name w:val="headline"/>
    <w:basedOn w:val="a"/>
    <w:rsid w:val="00EC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E3E"/>
  </w:style>
  <w:style w:type="character" w:customStyle="1" w:styleId="nobr">
    <w:name w:val="nobr"/>
    <w:basedOn w:val="a0"/>
    <w:rsid w:val="004F232C"/>
  </w:style>
  <w:style w:type="character" w:styleId="a7">
    <w:name w:val="Hyperlink"/>
    <w:basedOn w:val="a0"/>
    <w:uiPriority w:val="99"/>
    <w:unhideWhenUsed/>
    <w:rsid w:val="00FD5C0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75D2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64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4999"/>
  </w:style>
  <w:style w:type="paragraph" w:styleId="ab">
    <w:name w:val="footer"/>
    <w:basedOn w:val="a"/>
    <w:link w:val="ac"/>
    <w:uiPriority w:val="99"/>
    <w:unhideWhenUsed/>
    <w:rsid w:val="00864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4999"/>
  </w:style>
  <w:style w:type="paragraph" w:styleId="ad">
    <w:name w:val="Balloon Text"/>
    <w:basedOn w:val="a"/>
    <w:link w:val="ae"/>
    <w:uiPriority w:val="99"/>
    <w:semiHidden/>
    <w:unhideWhenUsed/>
    <w:rsid w:val="00603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03DE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1055B"/>
  </w:style>
  <w:style w:type="paragraph" w:styleId="a3">
    <w:name w:val="Normal (Web)"/>
    <w:basedOn w:val="a"/>
    <w:uiPriority w:val="99"/>
    <w:unhideWhenUsed/>
    <w:rsid w:val="0051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055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51055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510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">
    <w:name w:val="table"/>
    <w:basedOn w:val="a"/>
    <w:rsid w:val="00510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51055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1055B"/>
    <w:pPr>
      <w:widowControl w:val="0"/>
      <w:shd w:val="clear" w:color="auto" w:fill="FFFFFF"/>
      <w:spacing w:before="120" w:after="120" w:line="25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uiPriority w:val="22"/>
    <w:qFormat/>
    <w:rsid w:val="0051055B"/>
    <w:rPr>
      <w:b/>
      <w:bCs/>
    </w:rPr>
  </w:style>
  <w:style w:type="character" w:customStyle="1" w:styleId="c0">
    <w:name w:val="c0"/>
    <w:basedOn w:val="a0"/>
    <w:rsid w:val="0051055B"/>
  </w:style>
  <w:style w:type="character" w:customStyle="1" w:styleId="c4">
    <w:name w:val="c4"/>
    <w:basedOn w:val="a0"/>
    <w:rsid w:val="006A6DFF"/>
    <w:rPr>
      <w:rFonts w:cs="Times New Roman"/>
    </w:rPr>
  </w:style>
  <w:style w:type="paragraph" w:customStyle="1" w:styleId="headline">
    <w:name w:val="headline"/>
    <w:basedOn w:val="a"/>
    <w:rsid w:val="00EC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E3E"/>
  </w:style>
  <w:style w:type="character" w:customStyle="1" w:styleId="nobr">
    <w:name w:val="nobr"/>
    <w:basedOn w:val="a0"/>
    <w:rsid w:val="004F232C"/>
  </w:style>
  <w:style w:type="character" w:styleId="a7">
    <w:name w:val="Hyperlink"/>
    <w:basedOn w:val="a0"/>
    <w:uiPriority w:val="99"/>
    <w:unhideWhenUsed/>
    <w:rsid w:val="00FD5C07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75D2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864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4999"/>
  </w:style>
  <w:style w:type="paragraph" w:styleId="ab">
    <w:name w:val="footer"/>
    <w:basedOn w:val="a"/>
    <w:link w:val="ac"/>
    <w:uiPriority w:val="99"/>
    <w:unhideWhenUsed/>
    <w:rsid w:val="00864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4999"/>
  </w:style>
  <w:style w:type="paragraph" w:styleId="ad">
    <w:name w:val="Balloon Text"/>
    <w:basedOn w:val="a"/>
    <w:link w:val="ae"/>
    <w:uiPriority w:val="99"/>
    <w:semiHidden/>
    <w:unhideWhenUsed/>
    <w:rsid w:val="00603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03D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3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1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62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300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0817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0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sportal.ru/detskiy-sad/logopediya/2016/03/02/ispolzovanie-kamushkov-marbls-v-korrektsii-razvitiya-rechi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www.maam.ru/detskijsad/master-klas-dlja-pedagogov-ispolzovanie-kameshkov-marbls-v-korekcionoi-rabote-po-razvitiyu-rechi.html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ogopeddoma.ru/publ/stati/10_uvlekatelnykh_igr_s_kameshkami_marbls/2-1-0-253" TargetMode="External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leonardohobby.ru/ishop/tree_9538925132/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logoportal.ru/kamushki-marbls/.html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8%D0%BD%D0%B4%D1%81%D0%BA%D0%B0%D1%8F_%D1%86%D0%B8%D0%B2%D0%B8%D0%BB%D0%B8%D0%B7%D0%B0%D1%86%D0%B8%D1%8F" TargetMode="External"/><Relationship Id="rId14" Type="http://schemas.openxmlformats.org/officeDocument/2006/relationships/hyperlink" Target="http://doshkolnik.ru/logopedia/17677-ispolzovanie-kameshkov-marbls-s-celyu-povysheniya-motivacii-doshkolnikov-s-rechevymi-narusheniyami-pri-avtomatizacii-zvukov.html" TargetMode="External"/><Relationship Id="rId22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0948891805191"/>
          <c:y val="0.21072428446444194"/>
          <c:w val="0.66358213035870517"/>
          <c:h val="0.381123922009748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слоговая струтура</c:v>
                </c:pt>
                <c:pt idx="3">
                  <c:v>словарный запас</c:v>
                </c:pt>
                <c:pt idx="4">
                  <c:v>грамматический строй</c:v>
                </c:pt>
                <c:pt idx="5">
                  <c:v>связная речь</c:v>
                </c:pt>
                <c:pt idx="6">
                  <c:v>мелкая моторика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25</c:v>
                </c:pt>
                <c:pt idx="1">
                  <c:v>24</c:v>
                </c:pt>
                <c:pt idx="2">
                  <c:v>45</c:v>
                </c:pt>
                <c:pt idx="3">
                  <c:v>50</c:v>
                </c:pt>
                <c:pt idx="4">
                  <c:v>41</c:v>
                </c:pt>
                <c:pt idx="5">
                  <c:v>41</c:v>
                </c:pt>
                <c:pt idx="6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звукопроизношение</c:v>
                </c:pt>
                <c:pt idx="1">
                  <c:v>фонематические процессы</c:v>
                </c:pt>
                <c:pt idx="2">
                  <c:v>слоговая струтура</c:v>
                </c:pt>
                <c:pt idx="3">
                  <c:v>словарный запас</c:v>
                </c:pt>
                <c:pt idx="4">
                  <c:v>грамматический строй</c:v>
                </c:pt>
                <c:pt idx="5">
                  <c:v>связная речь</c:v>
                </c:pt>
                <c:pt idx="6">
                  <c:v>мелкая моторика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83</c:v>
                </c:pt>
                <c:pt idx="1">
                  <c:v>70</c:v>
                </c:pt>
                <c:pt idx="2">
                  <c:v>87</c:v>
                </c:pt>
                <c:pt idx="3">
                  <c:v>87</c:v>
                </c:pt>
                <c:pt idx="4">
                  <c:v>79</c:v>
                </c:pt>
                <c:pt idx="5">
                  <c:v>70</c:v>
                </c:pt>
                <c:pt idx="6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650304"/>
        <c:axId val="155668480"/>
      </c:barChart>
      <c:catAx>
        <c:axId val="1556503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55668480"/>
        <c:crossesAt val="0"/>
        <c:auto val="1"/>
        <c:lblAlgn val="ctr"/>
        <c:lblOffset val="100"/>
        <c:noMultiLvlLbl val="0"/>
      </c:catAx>
      <c:valAx>
        <c:axId val="155668480"/>
        <c:scaling>
          <c:orientation val="minMax"/>
          <c:max val="1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65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94947113646716"/>
          <c:y val="0.46620263036998261"/>
          <c:w val="0.15639687554025808"/>
          <c:h val="0.1043850705102540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0.2766</cdr:x>
      <cdr:y>0.01592</cdr:y>
    </cdr:from>
    <cdr:to>
      <cdr:x>0.85597</cdr:x>
      <cdr:y>0.17834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609725" y="47625"/>
          <a:ext cx="3371850" cy="4857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0.03601</cdr:x>
      <cdr:y>0.07325</cdr:y>
    </cdr:from>
    <cdr:to>
      <cdr:x>0.48609</cdr:x>
      <cdr:y>0.37898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09550" y="219075"/>
          <a:ext cx="26193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just"/>
          <a:r>
            <a:rPr lang="en-US" sz="1600"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Результаты</a:t>
          </a:r>
          <a:r>
            <a:rPr lang="ru-RU" sz="1600" baseline="0">
              <a:latin typeface="Times New Roman" pitchFamily="18" charset="0"/>
              <a:cs typeface="Times New Roman" pitchFamily="18" charset="0"/>
            </a:rPr>
            <a:t> мониторинга логопедической работы в 2020-2021 уч.г.</a:t>
          </a:r>
          <a:endParaRPr lang="ru-RU" sz="16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0.14103</cdr:x>
      <cdr:y>0.51178</cdr:y>
    </cdr:from>
    <cdr:to>
      <cdr:x>0.16346</cdr:x>
      <cdr:y>0.55674</cdr:y>
    </cdr:to>
    <cdr:sp macro="" textlink="">
      <cdr:nvSpPr>
        <cdr:cNvPr id="5" name="Поле 4"/>
        <cdr:cNvSpPr txBox="1"/>
      </cdr:nvSpPr>
      <cdr:spPr>
        <a:xfrm xmlns:a="http://schemas.openxmlformats.org/drawingml/2006/main" flipH="1" flipV="1">
          <a:off x="838200" y="2276474"/>
          <a:ext cx="133350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AC4A3-0C64-4FC9-BB8B-9900F2BCA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7721</Words>
  <Characters>44011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156</cp:revision>
  <cp:lastPrinted>2018-01-17T11:33:00Z</cp:lastPrinted>
  <dcterms:created xsi:type="dcterms:W3CDTF">2017-12-24T10:59:00Z</dcterms:created>
  <dcterms:modified xsi:type="dcterms:W3CDTF">2021-12-08T07:09:00Z</dcterms:modified>
</cp:coreProperties>
</file>