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4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«Образовательный округ </w:t>
      </w:r>
      <w:r w:rsidRPr="001B3428">
        <w:rPr>
          <w:rFonts w:ascii="Times New Roman" w:hAnsi="Times New Roman" w:cs="Times New Roman"/>
          <w:sz w:val="24"/>
        </w:rPr>
        <w:t xml:space="preserve">РОСТОВ - 1» </w:t>
      </w:r>
    </w:p>
    <w:p w:rsidR="00E92544" w:rsidRPr="001224B9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3428">
        <w:rPr>
          <w:rFonts w:ascii="Times New Roman" w:hAnsi="Times New Roman" w:cs="Times New Roman"/>
          <w:sz w:val="24"/>
        </w:rPr>
        <w:t>Муниципальное дошкольное образовательное учреждение «Детский сад № 14»</w:t>
      </w:r>
      <w:r w:rsidR="008C00BA">
        <w:rPr>
          <w:rFonts w:ascii="Times New Roman" w:hAnsi="Times New Roman" w:cs="Times New Roman"/>
          <w:sz w:val="24"/>
        </w:rPr>
        <w:t xml:space="preserve"> г. Ростов</w:t>
      </w:r>
      <w:r w:rsidRPr="001B3428">
        <w:rPr>
          <w:rFonts w:ascii="Times New Roman" w:hAnsi="Times New Roman" w:cs="Times New Roman"/>
          <w:sz w:val="24"/>
        </w:rPr>
        <w:t xml:space="preserve"> </w:t>
      </w:r>
    </w:p>
    <w:p w:rsidR="00E92544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3428">
        <w:rPr>
          <w:rFonts w:ascii="Times New Roman" w:hAnsi="Times New Roman" w:cs="Times New Roman"/>
          <w:sz w:val="24"/>
        </w:rPr>
        <w:t>152150, Ярославская область, г. Ростов, Микрорайон №1, д.</w:t>
      </w:r>
      <w:r w:rsidR="00210E4B">
        <w:rPr>
          <w:rFonts w:ascii="Times New Roman" w:hAnsi="Times New Roman" w:cs="Times New Roman"/>
          <w:sz w:val="24"/>
        </w:rPr>
        <w:t>23</w:t>
      </w:r>
      <w:r w:rsidRPr="001B3428">
        <w:rPr>
          <w:rFonts w:ascii="Times New Roman" w:hAnsi="Times New Roman" w:cs="Times New Roman"/>
          <w:sz w:val="24"/>
        </w:rPr>
        <w:t xml:space="preserve"> </w:t>
      </w:r>
    </w:p>
    <w:p w:rsidR="00E92544" w:rsidRPr="007A4583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1B3428">
        <w:rPr>
          <w:rFonts w:ascii="Times New Roman" w:hAnsi="Times New Roman" w:cs="Times New Roman"/>
          <w:sz w:val="24"/>
        </w:rPr>
        <w:t>тел</w:t>
      </w:r>
      <w:r w:rsidRPr="007A4583">
        <w:rPr>
          <w:rFonts w:ascii="Times New Roman" w:hAnsi="Times New Roman" w:cs="Times New Roman"/>
          <w:sz w:val="24"/>
          <w:lang w:val="en-US"/>
        </w:rPr>
        <w:t xml:space="preserve">: (48536) 6-09-70 E-mail: </w:t>
      </w:r>
      <w:hyperlink r:id="rId6" w:history="1">
        <w:r w:rsidRPr="00BF5CD9">
          <w:rPr>
            <w:rStyle w:val="a5"/>
            <w:rFonts w:ascii="Times New Roman" w:hAnsi="Times New Roman" w:cs="Times New Roman"/>
            <w:sz w:val="24"/>
            <w:lang w:val="en-US"/>
          </w:rPr>
          <w:t>mdou</w:t>
        </w:r>
        <w:r w:rsidRPr="007A4583">
          <w:rPr>
            <w:rStyle w:val="a5"/>
            <w:rFonts w:ascii="Times New Roman" w:hAnsi="Times New Roman" w:cs="Times New Roman"/>
            <w:sz w:val="24"/>
            <w:lang w:val="en-US"/>
          </w:rPr>
          <w:t>.14@mail.ru</w:t>
        </w:r>
      </w:hyperlink>
    </w:p>
    <w:p w:rsidR="00E92544" w:rsidRPr="007A4583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7A4583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7A4583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3F4965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3F4965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3F4965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3F4965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3F4965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3F4965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3F4965" w:rsidRDefault="00E92544" w:rsidP="00E9254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92544" w:rsidRPr="0072170C" w:rsidRDefault="00E92544" w:rsidP="00E925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E92544" w:rsidRPr="0072170C" w:rsidRDefault="00E92544" w:rsidP="00E925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2170C">
        <w:rPr>
          <w:rFonts w:ascii="Times New Roman" w:hAnsi="Times New Roman" w:cs="Times New Roman"/>
          <w:sz w:val="28"/>
        </w:rPr>
        <w:t>ФОРМИРОВАНИЕ РАЗВИВАЮЩЕЙ ЦИФРОВОЙ ОБРАЗОВАТЕЛЬНОЙ СРЕДЫ ДОШКОЛЬНОГО ОБРАЗОВАТЕЛЬНОГО УЧРЕЖДЕНИЯ</w:t>
      </w:r>
    </w:p>
    <w:p w:rsidR="00E92544" w:rsidRPr="007A4583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Pr="001B3428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Pr="007A4583" w:rsidRDefault="00E92544" w:rsidP="00E925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2544" w:rsidRPr="001B3428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  <w:r w:rsidRPr="001B3428">
        <w:rPr>
          <w:rFonts w:ascii="Times New Roman" w:hAnsi="Times New Roman" w:cs="Times New Roman"/>
          <w:b/>
          <w:sz w:val="24"/>
        </w:rPr>
        <w:t>Куратор проекта:</w:t>
      </w:r>
      <w:r w:rsidRPr="001B3428">
        <w:rPr>
          <w:rFonts w:ascii="Times New Roman" w:hAnsi="Times New Roman" w:cs="Times New Roman"/>
          <w:sz w:val="24"/>
        </w:rPr>
        <w:t xml:space="preserve"> Тимофеева Вера Геннадьевна – заведующий МДОУ «Детский сад №14» </w:t>
      </w:r>
    </w:p>
    <w:p w:rsidR="00E92544" w:rsidRPr="001B3428" w:rsidRDefault="00E92544" w:rsidP="00E92544">
      <w:pPr>
        <w:spacing w:after="0"/>
        <w:ind w:left="4248"/>
        <w:rPr>
          <w:rFonts w:ascii="Times New Roman" w:hAnsi="Times New Roman" w:cs="Times New Roman"/>
          <w:b/>
          <w:sz w:val="24"/>
        </w:rPr>
      </w:pPr>
      <w:r w:rsidRPr="001B3428">
        <w:rPr>
          <w:rFonts w:ascii="Times New Roman" w:hAnsi="Times New Roman" w:cs="Times New Roman"/>
          <w:b/>
          <w:sz w:val="24"/>
        </w:rPr>
        <w:t xml:space="preserve">Участники проекта: </w:t>
      </w:r>
    </w:p>
    <w:p w:rsidR="00E92544" w:rsidRPr="001B3428" w:rsidRDefault="00E92544" w:rsidP="00E92544">
      <w:pPr>
        <w:spacing w:after="0"/>
        <w:ind w:left="4248"/>
        <w:rPr>
          <w:rFonts w:ascii="Times New Roman" w:hAnsi="Times New Roman" w:cs="Times New Roman"/>
          <w:b/>
          <w:sz w:val="24"/>
        </w:rPr>
      </w:pPr>
      <w:r w:rsidRPr="001B3428">
        <w:rPr>
          <w:rFonts w:ascii="Times New Roman" w:hAnsi="Times New Roman" w:cs="Times New Roman"/>
          <w:b/>
          <w:sz w:val="24"/>
        </w:rPr>
        <w:t xml:space="preserve">Руководители ДОУ сетевого сообщества «Образовательный округ Ростов -1»: </w:t>
      </w:r>
    </w:p>
    <w:p w:rsidR="00E92544" w:rsidRPr="001B3428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  <w:r w:rsidRPr="001B3428">
        <w:rPr>
          <w:rFonts w:ascii="Times New Roman" w:hAnsi="Times New Roman" w:cs="Times New Roman"/>
          <w:sz w:val="24"/>
        </w:rPr>
        <w:t xml:space="preserve">Новикова Наталья Валентиновна - заведующий МДОУ «Детский сад №5 СЕРПАНТИН» </w:t>
      </w:r>
    </w:p>
    <w:p w:rsidR="00E92544" w:rsidRPr="001B3428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  <w:r w:rsidRPr="001B3428">
        <w:rPr>
          <w:rFonts w:ascii="Times New Roman" w:hAnsi="Times New Roman" w:cs="Times New Roman"/>
          <w:sz w:val="24"/>
        </w:rPr>
        <w:t xml:space="preserve">Блохина Оксана Николаевна - заведующий МДОУ «Детский сад №7» </w:t>
      </w:r>
    </w:p>
    <w:p w:rsidR="00E92544" w:rsidRPr="001B3428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  <w:proofErr w:type="spellStart"/>
      <w:r w:rsidRPr="001B3428">
        <w:rPr>
          <w:rFonts w:ascii="Times New Roman" w:hAnsi="Times New Roman" w:cs="Times New Roman"/>
          <w:sz w:val="24"/>
        </w:rPr>
        <w:t>Курдюмова</w:t>
      </w:r>
      <w:proofErr w:type="spellEnd"/>
      <w:r w:rsidRPr="001B3428">
        <w:rPr>
          <w:rFonts w:ascii="Times New Roman" w:hAnsi="Times New Roman" w:cs="Times New Roman"/>
          <w:sz w:val="24"/>
        </w:rPr>
        <w:t xml:space="preserve"> Евгения Анатольевна – заведующий МДОУ «Детский сад №3 Золотая рыбка» </w:t>
      </w:r>
    </w:p>
    <w:p w:rsidR="00E92544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  <w:r w:rsidRPr="001B3428">
        <w:rPr>
          <w:rFonts w:ascii="Times New Roman" w:hAnsi="Times New Roman" w:cs="Times New Roman"/>
          <w:sz w:val="24"/>
        </w:rPr>
        <w:t>Борзова Ольга Александровна – заведующий МДОУ «Детский сад №20»</w:t>
      </w:r>
    </w:p>
    <w:p w:rsidR="00E92544" w:rsidRPr="00815250" w:rsidRDefault="00E92544" w:rsidP="00E92544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250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Моторина</w:t>
      </w:r>
      <w:proofErr w:type="spellEnd"/>
      <w:r w:rsidRPr="00815250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Анна Анатольевна</w:t>
      </w:r>
      <w:r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Pr="001B3428">
        <w:rPr>
          <w:rFonts w:ascii="Times New Roman" w:hAnsi="Times New Roman" w:cs="Times New Roman"/>
          <w:sz w:val="24"/>
        </w:rPr>
        <w:t>– заведующий</w:t>
      </w:r>
    </w:p>
    <w:p w:rsidR="00E92544" w:rsidRPr="007A4583" w:rsidRDefault="00E92544" w:rsidP="00E92544">
      <w:pPr>
        <w:spacing w:after="0"/>
        <w:ind w:left="4248"/>
        <w:rPr>
          <w:rFonts w:ascii="Times New Roman" w:hAnsi="Times New Roman" w:cs="Times New Roman"/>
          <w:sz w:val="28"/>
        </w:rPr>
      </w:pPr>
      <w:r w:rsidRPr="007A4583">
        <w:rPr>
          <w:rFonts w:ascii="Times New Roman" w:hAnsi="Times New Roman" w:cs="Times New Roman"/>
          <w:sz w:val="24"/>
        </w:rPr>
        <w:t xml:space="preserve">МДОУ «Детский сад № 2 </w:t>
      </w:r>
      <w:proofErr w:type="spellStart"/>
      <w:r w:rsidRPr="007A4583">
        <w:rPr>
          <w:rFonts w:ascii="Times New Roman" w:hAnsi="Times New Roman" w:cs="Times New Roman"/>
          <w:sz w:val="24"/>
        </w:rPr>
        <w:t>р.п</w:t>
      </w:r>
      <w:proofErr w:type="spellEnd"/>
      <w:r w:rsidRPr="007A4583">
        <w:rPr>
          <w:rFonts w:ascii="Times New Roman" w:hAnsi="Times New Roman" w:cs="Times New Roman"/>
          <w:sz w:val="24"/>
        </w:rPr>
        <w:t>. Семибратово»</w:t>
      </w:r>
    </w:p>
    <w:p w:rsidR="00E92544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</w:p>
    <w:p w:rsidR="00E92544" w:rsidRDefault="00E92544" w:rsidP="00E92544">
      <w:pPr>
        <w:spacing w:after="0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Ростов, 2023</w:t>
      </w:r>
    </w:p>
    <w:p w:rsidR="00E92544" w:rsidRDefault="00E92544" w:rsidP="00E92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00BA" w:rsidRPr="003E361F" w:rsidRDefault="008C00B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/>
          <w:color w:val="080808"/>
          <w:sz w:val="28"/>
          <w:szCs w:val="28"/>
        </w:rPr>
        <w:lastRenderedPageBreak/>
        <w:t xml:space="preserve">Тема проекта: </w:t>
      </w:r>
      <w:r w:rsidRPr="003E361F">
        <w:rPr>
          <w:rFonts w:ascii="Times New Roman" w:hAnsi="Times New Roman" w:cs="Times New Roman"/>
          <w:sz w:val="28"/>
          <w:szCs w:val="28"/>
        </w:rPr>
        <w:t>Формирование развивающей цифровой образовательной среды дошкольн</w:t>
      </w:r>
      <w:r w:rsidR="00210E4B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в соответствии ФГОС </w:t>
      </w:r>
      <w:proofErr w:type="gramStart"/>
      <w:r w:rsidR="00210E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10E4B">
        <w:rPr>
          <w:rFonts w:ascii="Times New Roman" w:hAnsi="Times New Roman" w:cs="Times New Roman"/>
          <w:sz w:val="28"/>
          <w:szCs w:val="28"/>
        </w:rPr>
        <w:t>.</w:t>
      </w:r>
    </w:p>
    <w:p w:rsidR="008C00BA" w:rsidRPr="003E361F" w:rsidRDefault="008C00B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/>
          <w:color w:val="080808"/>
          <w:sz w:val="28"/>
          <w:szCs w:val="28"/>
        </w:rPr>
        <w:t>Срок реализации проекта</w:t>
      </w:r>
      <w:r w:rsidRPr="003E361F">
        <w:rPr>
          <w:rFonts w:ascii="Times New Roman" w:hAnsi="Times New Roman" w:cs="Times New Roman"/>
          <w:color w:val="080808"/>
          <w:sz w:val="28"/>
          <w:szCs w:val="28"/>
        </w:rPr>
        <w:t xml:space="preserve"> – 1 год (январь-декабрь 2023)</w:t>
      </w:r>
    </w:p>
    <w:p w:rsidR="008C00BA" w:rsidRPr="003E361F" w:rsidRDefault="008C00B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Куратор проекта</w:t>
      </w:r>
      <w:r w:rsidRPr="003E361F">
        <w:rPr>
          <w:rFonts w:ascii="Times New Roman" w:hAnsi="Times New Roman" w:cs="Times New Roman"/>
          <w:sz w:val="28"/>
          <w:szCs w:val="28"/>
        </w:rPr>
        <w:t xml:space="preserve"> – </w:t>
      </w:r>
      <w:r w:rsidR="00F35B8C" w:rsidRPr="003E361F">
        <w:rPr>
          <w:rFonts w:ascii="Times New Roman" w:hAnsi="Times New Roman" w:cs="Times New Roman"/>
          <w:sz w:val="28"/>
          <w:szCs w:val="28"/>
        </w:rPr>
        <w:t xml:space="preserve">МДОУ «Детский сад №14» , </w:t>
      </w:r>
      <w:r w:rsidRPr="003E361F">
        <w:rPr>
          <w:rFonts w:ascii="Times New Roman" w:hAnsi="Times New Roman" w:cs="Times New Roman"/>
          <w:sz w:val="28"/>
          <w:szCs w:val="28"/>
        </w:rPr>
        <w:t>заведующий МДОУ Тимофеева В.Г.</w:t>
      </w:r>
    </w:p>
    <w:p w:rsidR="002510F8" w:rsidRPr="00CA77D4" w:rsidRDefault="008C00BA" w:rsidP="00CA77D4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 xml:space="preserve">Проектная группа – </w:t>
      </w:r>
      <w:r w:rsidRPr="003E361F">
        <w:rPr>
          <w:rFonts w:ascii="Times New Roman" w:hAnsi="Times New Roman" w:cs="Times New Roman"/>
          <w:sz w:val="28"/>
          <w:szCs w:val="28"/>
        </w:rPr>
        <w:t>педагогические работники «Образовательного округа Ростов-1»</w:t>
      </w:r>
    </w:p>
    <w:p w:rsidR="0074194B" w:rsidRPr="003E361F" w:rsidRDefault="0074194B" w:rsidP="003E361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361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3E361F">
        <w:rPr>
          <w:rStyle w:val="c10"/>
          <w:color w:val="000000"/>
          <w:sz w:val="28"/>
          <w:szCs w:val="28"/>
          <w:shd w:val="clear" w:color="auto" w:fill="FFFFFF"/>
        </w:rPr>
        <w:t> </w:t>
      </w:r>
      <w:r w:rsidRPr="002510F8">
        <w:rPr>
          <w:rStyle w:val="c10"/>
          <w:sz w:val="28"/>
          <w:szCs w:val="28"/>
          <w:shd w:val="clear" w:color="auto" w:fill="FFFFFF"/>
        </w:rPr>
        <w:t>данного проекта заключается в том, что 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медиа</w:t>
      </w:r>
      <w:r w:rsidR="00671B9C" w:rsidRPr="002510F8">
        <w:rPr>
          <w:rStyle w:val="c10"/>
          <w:sz w:val="28"/>
          <w:szCs w:val="28"/>
          <w:shd w:val="clear" w:color="auto" w:fill="FFFFFF"/>
        </w:rPr>
        <w:t>-</w:t>
      </w:r>
      <w:r w:rsidRPr="002510F8">
        <w:rPr>
          <w:rStyle w:val="c10"/>
          <w:sz w:val="28"/>
          <w:szCs w:val="28"/>
          <w:shd w:val="clear" w:color="auto" w:fill="FFFFFF"/>
        </w:rPr>
        <w:t>ресурсы.</w:t>
      </w:r>
      <w:r w:rsidRPr="00477391">
        <w:rPr>
          <w:rStyle w:val="c10"/>
          <w:color w:val="FF0000"/>
          <w:sz w:val="28"/>
          <w:szCs w:val="28"/>
          <w:shd w:val="clear" w:color="auto" w:fill="FFFFFF"/>
        </w:rPr>
        <w:t xml:space="preserve"> </w:t>
      </w:r>
      <w:r w:rsidRPr="003E361F">
        <w:rPr>
          <w:rStyle w:val="c10"/>
          <w:color w:val="000000"/>
          <w:sz w:val="28"/>
          <w:szCs w:val="28"/>
          <w:shd w:val="clear" w:color="auto" w:fill="FFFFFF"/>
        </w:rPr>
        <w:t>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</w:r>
    </w:p>
    <w:p w:rsidR="0074194B" w:rsidRPr="003E361F" w:rsidRDefault="0074194B" w:rsidP="003E361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361F">
        <w:rPr>
          <w:rStyle w:val="c10"/>
          <w:color w:val="000000"/>
          <w:sz w:val="28"/>
          <w:szCs w:val="28"/>
          <w:shd w:val="clear" w:color="auto" w:fill="FFFFFF"/>
        </w:rPr>
        <w:t>   </w:t>
      </w:r>
      <w:r w:rsidRPr="003E361F">
        <w:rPr>
          <w:rStyle w:val="c10"/>
          <w:color w:val="000000"/>
          <w:sz w:val="28"/>
          <w:szCs w:val="28"/>
          <w:shd w:val="clear" w:color="auto" w:fill="FFFFFF"/>
        </w:rPr>
        <w:tab/>
        <w:t>Государственная программа Российской Федерации «Развитие образования» на 2018 - 2025 годы включает в себя приоритетный проект «Современная цифровая образовательная среда в Российской Федерации»,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</w:t>
      </w:r>
    </w:p>
    <w:p w:rsidR="0074194B" w:rsidRPr="003E361F" w:rsidRDefault="0074194B" w:rsidP="003E361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361F">
        <w:rPr>
          <w:rStyle w:val="c1"/>
          <w:color w:val="000000"/>
          <w:sz w:val="28"/>
          <w:szCs w:val="28"/>
        </w:rPr>
        <w:t>В соответствии с Федеральным законом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74194B" w:rsidRPr="003E361F" w:rsidRDefault="0074194B" w:rsidP="003E361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361F">
        <w:rPr>
          <w:rStyle w:val="c1"/>
          <w:color w:val="000000"/>
          <w:sz w:val="28"/>
          <w:szCs w:val="28"/>
        </w:rPr>
        <w:t>Организация современной цифровой среды в ДОУ способствует реализации ключевых принципов, целей и задач Федерального государственного образовательного стандарта дошкольного образования.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</w:t>
      </w:r>
    </w:p>
    <w:p w:rsidR="0074194B" w:rsidRPr="003E361F" w:rsidRDefault="0074194B" w:rsidP="003E361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361F">
        <w:rPr>
          <w:rStyle w:val="c1"/>
          <w:color w:val="000000"/>
          <w:sz w:val="28"/>
          <w:szCs w:val="28"/>
          <w:shd w:val="clear" w:color="auto" w:fill="FFFFFF"/>
        </w:rPr>
        <w:t xml:space="preserve">Цифровые технологии являются эффективным средством для решения задач развивающего обучения и реализации </w:t>
      </w:r>
      <w:proofErr w:type="spellStart"/>
      <w:r w:rsidRPr="003E361F">
        <w:rPr>
          <w:rStyle w:val="c1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3E361F">
        <w:rPr>
          <w:rStyle w:val="c1"/>
          <w:color w:val="000000"/>
          <w:sz w:val="28"/>
          <w:szCs w:val="28"/>
          <w:shd w:val="clear" w:color="auto" w:fill="FFFFFF"/>
        </w:rPr>
        <w:t xml:space="preserve"> подхода, обогащения развивающей среды ДОУ. </w:t>
      </w:r>
      <w:r w:rsidRPr="003E361F">
        <w:rPr>
          <w:rStyle w:val="c1"/>
          <w:color w:val="000000"/>
          <w:sz w:val="28"/>
          <w:szCs w:val="28"/>
        </w:rPr>
        <w:t xml:space="preserve">Дошкольники, знакомясь с </w:t>
      </w:r>
      <w:r w:rsidR="00B821C8" w:rsidRPr="003E361F">
        <w:rPr>
          <w:rStyle w:val="c1"/>
          <w:color w:val="000000"/>
          <w:sz w:val="28"/>
          <w:szCs w:val="28"/>
        </w:rPr>
        <w:t>цифровыми</w:t>
      </w:r>
      <w:r w:rsidRPr="003E361F">
        <w:rPr>
          <w:rStyle w:val="c1"/>
          <w:color w:val="000000"/>
          <w:sz w:val="28"/>
          <w:szCs w:val="28"/>
        </w:rPr>
        <w:t xml:space="preserve"> технологиями и узнавая их возможности, испытывают интерес, удивление и радость.</w:t>
      </w:r>
    </w:p>
    <w:p w:rsidR="0074194B" w:rsidRPr="003E361F" w:rsidRDefault="0074194B" w:rsidP="003E361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361F">
        <w:rPr>
          <w:rStyle w:val="c1"/>
          <w:color w:val="000000"/>
          <w:sz w:val="28"/>
          <w:szCs w:val="28"/>
          <w:shd w:val="clear" w:color="auto" w:fill="FFFFFF"/>
        </w:rPr>
        <w:t xml:space="preserve">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 Цифровые технологии становятся важным звеном в организации сотрудничества детского сада с </w:t>
      </w:r>
      <w:r w:rsidRPr="003E361F">
        <w:rPr>
          <w:rStyle w:val="c1"/>
          <w:color w:val="000000"/>
          <w:sz w:val="28"/>
          <w:szCs w:val="28"/>
          <w:shd w:val="clear" w:color="auto" w:fill="FFFFFF"/>
        </w:rPr>
        <w:lastRenderedPageBreak/>
        <w:t>семьей, в том числе, при организации дистанционного обучения, создания социальных образовательных сетей и сообществ.</w:t>
      </w:r>
    </w:p>
    <w:p w:rsidR="0074194B" w:rsidRPr="003E361F" w:rsidRDefault="00B821C8" w:rsidP="003E361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361F">
        <w:rPr>
          <w:rStyle w:val="c1"/>
          <w:color w:val="000000"/>
          <w:sz w:val="28"/>
          <w:szCs w:val="28"/>
        </w:rPr>
        <w:t xml:space="preserve">        </w:t>
      </w:r>
      <w:r w:rsidR="0074194B" w:rsidRPr="003E361F">
        <w:rPr>
          <w:rStyle w:val="c1"/>
          <w:color w:val="000000"/>
          <w:sz w:val="28"/>
          <w:szCs w:val="28"/>
        </w:rPr>
        <w:t>Таким образом, </w:t>
      </w:r>
      <w:r w:rsidR="0074194B" w:rsidRPr="003E361F">
        <w:rPr>
          <w:rStyle w:val="c2"/>
          <w:b/>
          <w:bCs/>
          <w:color w:val="000000"/>
          <w:sz w:val="28"/>
          <w:szCs w:val="28"/>
        </w:rPr>
        <w:t>актуальность</w:t>
      </w:r>
      <w:r w:rsidR="0074194B" w:rsidRPr="003E361F">
        <w:rPr>
          <w:rStyle w:val="c1"/>
          <w:color w:val="000000"/>
          <w:sz w:val="28"/>
          <w:szCs w:val="28"/>
        </w:rPr>
        <w:t> реализации проекта обусловлена, с одной стороны, требованиями ключевых нормативных документов в области образования, с другой стороны, интересами и потребностями детей и родителей.</w:t>
      </w:r>
    </w:p>
    <w:p w:rsidR="000F4B5C" w:rsidRPr="003E361F" w:rsidRDefault="0074194B" w:rsidP="002510F8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61F">
        <w:rPr>
          <w:rStyle w:val="c10"/>
          <w:sz w:val="28"/>
          <w:szCs w:val="28"/>
          <w:shd w:val="clear" w:color="auto" w:fill="FFFFFF"/>
        </w:rPr>
        <w:t>Участие в проекте позвол</w:t>
      </w:r>
      <w:r w:rsidR="00040AEC" w:rsidRPr="003E361F">
        <w:rPr>
          <w:rStyle w:val="c10"/>
          <w:sz w:val="28"/>
          <w:szCs w:val="28"/>
          <w:shd w:val="clear" w:color="auto" w:fill="FFFFFF"/>
        </w:rPr>
        <w:t>яет</w:t>
      </w:r>
      <w:r w:rsidRPr="003E361F">
        <w:rPr>
          <w:rStyle w:val="c10"/>
          <w:sz w:val="28"/>
          <w:szCs w:val="28"/>
          <w:shd w:val="clear" w:color="auto" w:fill="FFFFFF"/>
        </w:rPr>
        <w:t xml:space="preserve"> повысить компетентность педагогов, в том числе молодых специалистов, в использовании ИКТ-технологий в образовательной деятельности, познакомить их с новыми компьютерными программами, сформировать навыки создания интерактивных игр и электронных методических пособий.</w:t>
      </w:r>
      <w:r w:rsidRPr="003E361F">
        <w:rPr>
          <w:rStyle w:val="c10"/>
          <w:sz w:val="28"/>
          <w:szCs w:val="28"/>
        </w:rPr>
        <w:t> У воспитателей расширя</w:t>
      </w:r>
      <w:r w:rsidR="00040AEC" w:rsidRPr="003E361F">
        <w:rPr>
          <w:rStyle w:val="c10"/>
          <w:sz w:val="28"/>
          <w:szCs w:val="28"/>
        </w:rPr>
        <w:t>ю</w:t>
      </w:r>
      <w:r w:rsidRPr="003E361F">
        <w:rPr>
          <w:rStyle w:val="c10"/>
          <w:sz w:val="28"/>
          <w:szCs w:val="28"/>
        </w:rPr>
        <w:t>тся возможности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</w:t>
      </w:r>
    </w:p>
    <w:p w:rsidR="008C00BA" w:rsidRPr="003E361F" w:rsidRDefault="008C00B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/>
          <w:color w:val="080808"/>
          <w:sz w:val="28"/>
          <w:szCs w:val="28"/>
        </w:rPr>
        <w:t>Нормативно-правовая база:</w:t>
      </w:r>
    </w:p>
    <w:p w:rsidR="008C00BA" w:rsidRPr="003E361F" w:rsidRDefault="008C00BA" w:rsidP="003E361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color w:val="080808"/>
          <w:sz w:val="28"/>
          <w:szCs w:val="28"/>
        </w:rPr>
        <w:t>Закон РФ «Об образовании в Российской Федерации» от 21.12.2012 г., статья 16 «Реализация образовательных программ с применением электронного обучения и дистанционных образовательных технологий», статья 18 «Печатные и электронные образовательные и информационные ресурсы», статья 29 «Информационная открытость образовательной организации», статья 98 «Информационные</w:t>
      </w:r>
      <w:r w:rsidR="00C80C4A" w:rsidRPr="003E361F">
        <w:rPr>
          <w:rFonts w:ascii="Times New Roman" w:hAnsi="Times New Roman" w:cs="Times New Roman"/>
          <w:color w:val="080808"/>
          <w:sz w:val="28"/>
          <w:szCs w:val="28"/>
        </w:rPr>
        <w:t xml:space="preserve"> системы в системе образования»;</w:t>
      </w:r>
    </w:p>
    <w:p w:rsidR="008C00BA" w:rsidRPr="003E361F" w:rsidRDefault="008C00BA" w:rsidP="003E361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color w:val="080808"/>
          <w:sz w:val="28"/>
          <w:szCs w:val="28"/>
        </w:rPr>
        <w:t>Государственная программа Российской Федерации «</w:t>
      </w:r>
      <w:r w:rsidR="00B1441F" w:rsidRPr="003E361F">
        <w:rPr>
          <w:rFonts w:ascii="Times New Roman" w:hAnsi="Times New Roman" w:cs="Times New Roman"/>
          <w:color w:val="080808"/>
          <w:sz w:val="28"/>
          <w:szCs w:val="28"/>
        </w:rPr>
        <w:t>Развитие образования» на 2018-</w:t>
      </w:r>
      <w:r w:rsidRPr="003E361F">
        <w:rPr>
          <w:rFonts w:ascii="Times New Roman" w:hAnsi="Times New Roman" w:cs="Times New Roman"/>
          <w:color w:val="080808"/>
          <w:sz w:val="28"/>
          <w:szCs w:val="28"/>
        </w:rPr>
        <w:t>2025 годы, утвержденная постановлением Правительства Российской Федерации от 26 декабря 2017 г. № 1642, в которой предусматривается широкое внедрение в образовательные учреждения современных информаци</w:t>
      </w:r>
      <w:r w:rsidR="00C80C4A" w:rsidRPr="003E361F">
        <w:rPr>
          <w:rFonts w:ascii="Times New Roman" w:hAnsi="Times New Roman" w:cs="Times New Roman"/>
          <w:color w:val="080808"/>
          <w:sz w:val="28"/>
          <w:szCs w:val="28"/>
        </w:rPr>
        <w:t>онно-коммуникативных технологий;</w:t>
      </w:r>
    </w:p>
    <w:p w:rsidR="008C00BA" w:rsidRPr="003E361F" w:rsidRDefault="008C00BA" w:rsidP="003E361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color w:val="080808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В ФГОС дошкольного образования представлена информация об использовании информаци</w:t>
      </w:r>
      <w:r w:rsidR="00C80C4A" w:rsidRPr="003E361F">
        <w:rPr>
          <w:rFonts w:ascii="Times New Roman" w:hAnsi="Times New Roman" w:cs="Times New Roman"/>
          <w:color w:val="080808"/>
          <w:sz w:val="28"/>
          <w:szCs w:val="28"/>
        </w:rPr>
        <w:t>онно-коммуникативных технологий;</w:t>
      </w:r>
    </w:p>
    <w:p w:rsidR="008C00BA" w:rsidRPr="003E361F" w:rsidRDefault="008C00BA" w:rsidP="003E361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color w:val="080808"/>
          <w:sz w:val="28"/>
          <w:szCs w:val="28"/>
        </w:rPr>
        <w:t>Комментарии к ФГОС ДО от 28.02.2014 г. № 08-249;</w:t>
      </w:r>
    </w:p>
    <w:p w:rsidR="008C00BA" w:rsidRPr="003E361F" w:rsidRDefault="008C00BA" w:rsidP="003E361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color w:val="080808"/>
          <w:sz w:val="28"/>
          <w:szCs w:val="28"/>
        </w:rPr>
        <w:t>Приказ Министерства просвещения РФ «Об утверждении Целевой модели цифровой образовательной среды» от 02 декабря 2019 г. № 649</w:t>
      </w:r>
      <w:r w:rsidR="00C80C4A" w:rsidRPr="003E361F">
        <w:rPr>
          <w:rFonts w:ascii="Times New Roman" w:hAnsi="Times New Roman" w:cs="Times New Roman"/>
          <w:color w:val="080808"/>
          <w:sz w:val="28"/>
          <w:szCs w:val="28"/>
        </w:rPr>
        <w:t>;</w:t>
      </w:r>
    </w:p>
    <w:p w:rsidR="00FA7977" w:rsidRPr="003E361F" w:rsidRDefault="008C00BA" w:rsidP="003E361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color w:val="080808"/>
          <w:sz w:val="28"/>
          <w:szCs w:val="28"/>
        </w:rPr>
        <w:t>Постановление Главного государственного санитарного врача Российской Федерации от 28.09.2020 № 28 (регистрация от 18.12.2020 г.)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F4B5C" w:rsidRPr="003E361F" w:rsidRDefault="00FA7977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2510F8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  <w:r w:rsidR="002510F8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3E361F">
        <w:rPr>
          <w:rFonts w:ascii="Times New Roman" w:hAnsi="Times New Roman" w:cs="Times New Roman"/>
          <w:sz w:val="28"/>
          <w:szCs w:val="28"/>
        </w:rPr>
        <w:t>ормирование цифровой среды дошкольного образовательного пространства в соответствии с ФГОС</w:t>
      </w:r>
      <w:r w:rsidR="009C1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6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361F">
        <w:rPr>
          <w:rFonts w:ascii="Times New Roman" w:hAnsi="Times New Roman" w:cs="Times New Roman"/>
          <w:sz w:val="28"/>
          <w:szCs w:val="28"/>
        </w:rPr>
        <w:t>.</w:t>
      </w:r>
    </w:p>
    <w:p w:rsidR="00FA7977" w:rsidRPr="003E361F" w:rsidRDefault="00FA7977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color w:val="080808"/>
          <w:sz w:val="28"/>
          <w:szCs w:val="28"/>
        </w:rPr>
        <w:t>Задачи:</w:t>
      </w:r>
    </w:p>
    <w:p w:rsidR="006C57FF" w:rsidRPr="003E361F" w:rsidRDefault="00DF66D1" w:rsidP="003E36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 xml:space="preserve">Создание условий для повышения качества образования за счет эффективного использования современных информационных технологий; </w:t>
      </w:r>
    </w:p>
    <w:p w:rsidR="006C57FF" w:rsidRPr="003E361F" w:rsidRDefault="00DF66D1" w:rsidP="003E36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lastRenderedPageBreak/>
        <w:t xml:space="preserve">Создание и развитие в ДОО информационно-образовательной среды, обеспечивающей повышение качества образования; </w:t>
      </w:r>
    </w:p>
    <w:p w:rsidR="006C57FF" w:rsidRPr="003E361F" w:rsidRDefault="00DF66D1" w:rsidP="003E36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 xml:space="preserve">Развитие информационной культуры воспитанников, педагогических и руководящих кадров, формирование способности эффективно использовать информационные ресурсы и технологии; </w:t>
      </w:r>
    </w:p>
    <w:p w:rsidR="006C57FF" w:rsidRPr="003E361F" w:rsidRDefault="00DF66D1" w:rsidP="003E36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Обнов</w:t>
      </w:r>
      <w:r w:rsidR="00FA7977"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ление</w:t>
      </w: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 xml:space="preserve"> и пополн</w:t>
      </w:r>
      <w:r w:rsidR="00FA7977"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ение</w:t>
      </w: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 xml:space="preserve"> материально-техническ</w:t>
      </w:r>
      <w:r w:rsidR="00FA7977"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ой</w:t>
      </w: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 xml:space="preserve"> баз</w:t>
      </w:r>
      <w:r w:rsidR="00FA7977"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ы</w:t>
      </w: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 xml:space="preserve"> ДОО;</w:t>
      </w:r>
    </w:p>
    <w:p w:rsidR="006C57FF" w:rsidRPr="003E361F" w:rsidRDefault="00DF66D1" w:rsidP="003E36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Формирова</w:t>
      </w:r>
      <w:r w:rsidR="00FA7977"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ние</w:t>
      </w: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 xml:space="preserve"> у участников образовательного процесса навыков использования цифровых ресурсов образовательной деятельности, умения получать и преобразовывать информацию, многообразную по содержанию и формам представления, поступающую из различных источников;</w:t>
      </w:r>
    </w:p>
    <w:p w:rsidR="00FA7977" w:rsidRPr="003E361F" w:rsidRDefault="00DF66D1" w:rsidP="003E36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80808"/>
          <w:sz w:val="28"/>
          <w:szCs w:val="28"/>
        </w:rPr>
      </w:pP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Использова</w:t>
      </w:r>
      <w:r w:rsidR="00FA7977"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ние</w:t>
      </w:r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 xml:space="preserve"> преимущества цифровых технологий для вовлечения родителей в </w:t>
      </w:r>
      <w:proofErr w:type="spellStart"/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воспитательно</w:t>
      </w:r>
      <w:proofErr w:type="spellEnd"/>
      <w:r w:rsidRPr="003E361F">
        <w:rPr>
          <w:rFonts w:ascii="Times New Roman" w:hAnsi="Times New Roman" w:cs="Times New Roman"/>
          <w:bCs/>
          <w:color w:val="080808"/>
          <w:sz w:val="28"/>
          <w:szCs w:val="28"/>
        </w:rPr>
        <w:t>-образовательный процесс.</w:t>
      </w:r>
    </w:p>
    <w:p w:rsidR="000F4B5C" w:rsidRPr="003E361F" w:rsidRDefault="002510F8" w:rsidP="00251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808"/>
          <w:sz w:val="28"/>
          <w:szCs w:val="28"/>
        </w:rPr>
        <w:t xml:space="preserve">Основная идея проекта </w:t>
      </w:r>
      <w:r w:rsidRPr="002510F8">
        <w:rPr>
          <w:rFonts w:ascii="Times New Roman" w:hAnsi="Times New Roman" w:cs="Times New Roman"/>
          <w:bCs/>
          <w:color w:val="080808"/>
          <w:sz w:val="28"/>
          <w:szCs w:val="28"/>
        </w:rPr>
        <w:t>заключается в о</w:t>
      </w:r>
      <w:r w:rsidR="000F4B5C" w:rsidRPr="003E361F">
        <w:rPr>
          <w:rFonts w:ascii="Times New Roman" w:hAnsi="Times New Roman" w:cs="Times New Roman"/>
          <w:color w:val="080808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80808"/>
          <w:sz w:val="28"/>
          <w:szCs w:val="28"/>
        </w:rPr>
        <w:t>и</w:t>
      </w:r>
      <w:r w:rsidR="000F4B5C" w:rsidRPr="003E361F">
        <w:rPr>
          <w:rFonts w:ascii="Times New Roman" w:hAnsi="Times New Roman" w:cs="Times New Roman"/>
          <w:color w:val="080808"/>
          <w:sz w:val="28"/>
          <w:szCs w:val="28"/>
        </w:rPr>
        <w:t xml:space="preserve"> цифровой среды детского сада, которая будет способствовать реализации государственных гарантий в получении качественного образования и соответствовать потребностям детей и родителей.</w:t>
      </w:r>
    </w:p>
    <w:p w:rsidR="00DF66D1" w:rsidRPr="00CA77D4" w:rsidRDefault="00CA77D4" w:rsidP="00CA7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проекта </w:t>
      </w:r>
      <w:r w:rsidRPr="00CA77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F66D1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A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6D1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A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66D1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AE1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DF66D1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за счет использования информационно-коммуникативных технологий в образовательном процессе, </w:t>
      </w:r>
      <w:r w:rsidR="00A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D1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делать образовательную деятельность более наглядной и интенсивной, активизирует мыслительные процессы воспитанников, способствует реализа</w:t>
      </w:r>
      <w:r w:rsidR="00AE1D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личностно-ориентированного,</w:t>
      </w:r>
      <w:r w:rsidR="00DF66D1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подхода в обучении.</w:t>
      </w:r>
    </w:p>
    <w:p w:rsidR="00DF66D1" w:rsidRPr="003E361F" w:rsidRDefault="00DF66D1" w:rsidP="003E3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воспитанников с ИКТ-продуктами способствует формированию предпосылок ИКТ-компетентности дошкольников, характеризующиеся интересом к информационной деятельности, умением воспринимать цифровую информацию и применять ее при решении разнообразных задач.</w:t>
      </w:r>
    </w:p>
    <w:p w:rsidR="000F4B5C" w:rsidRPr="003E361F" w:rsidRDefault="000F4B5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0F4B5C" w:rsidRPr="003E361F" w:rsidTr="00747FE9">
        <w:tc>
          <w:tcPr>
            <w:tcW w:w="2660" w:type="dxa"/>
          </w:tcPr>
          <w:p w:rsidR="000F4B5C" w:rsidRPr="003E361F" w:rsidRDefault="000F4B5C" w:rsidP="002510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6911" w:type="dxa"/>
          </w:tcPr>
          <w:p w:rsidR="000F4B5C" w:rsidRPr="003E361F" w:rsidRDefault="000F4B5C" w:rsidP="003E361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F4B5C" w:rsidRPr="003E361F" w:rsidTr="00747FE9">
        <w:trPr>
          <w:trHeight w:val="420"/>
        </w:trPr>
        <w:tc>
          <w:tcPr>
            <w:tcW w:w="2660" w:type="dxa"/>
          </w:tcPr>
          <w:p w:rsidR="000F4B5C" w:rsidRPr="003E361F" w:rsidRDefault="000F4B5C" w:rsidP="007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Подготовительный (январь)</w:t>
            </w:r>
          </w:p>
        </w:tc>
        <w:tc>
          <w:tcPr>
            <w:tcW w:w="6911" w:type="dxa"/>
          </w:tcPr>
          <w:p w:rsidR="000F4B5C" w:rsidRPr="003E361F" w:rsidRDefault="000F4B5C" w:rsidP="003E361F">
            <w:pPr>
              <w:pStyle w:val="a3"/>
              <w:numPr>
                <w:ilvl w:val="0"/>
                <w:numId w:val="5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Создание проектных групп сотрудников ДОУ «Образовательного округа РОСТОВ-1» для инвентаризации и систематизации информационно-методических, практических ресурсов по теме проекта.</w:t>
            </w:r>
          </w:p>
          <w:p w:rsidR="000F4B5C" w:rsidRPr="003E361F" w:rsidRDefault="000F4B5C" w:rsidP="003E361F">
            <w:pPr>
              <w:pStyle w:val="a3"/>
              <w:numPr>
                <w:ilvl w:val="0"/>
                <w:numId w:val="5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общего перспективного плана деятельности округа.</w:t>
            </w:r>
          </w:p>
        </w:tc>
      </w:tr>
      <w:tr w:rsidR="000F4B5C" w:rsidRPr="003E361F" w:rsidTr="00747FE9">
        <w:trPr>
          <w:trHeight w:val="1632"/>
        </w:trPr>
        <w:tc>
          <w:tcPr>
            <w:tcW w:w="2660" w:type="dxa"/>
          </w:tcPr>
          <w:p w:rsidR="000F4B5C" w:rsidRPr="003E361F" w:rsidRDefault="000F4B5C" w:rsidP="007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Проектировочный</w:t>
            </w:r>
          </w:p>
          <w:p w:rsidR="000F4B5C" w:rsidRPr="003E361F" w:rsidRDefault="000F4B5C" w:rsidP="007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6911" w:type="dxa"/>
          </w:tcPr>
          <w:p w:rsidR="000F4B5C" w:rsidRPr="003E361F" w:rsidRDefault="000F4B5C" w:rsidP="003E361F">
            <w:pPr>
              <w:pStyle w:val="a3"/>
              <w:numPr>
                <w:ilvl w:val="0"/>
                <w:numId w:val="6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Проектирование и формирование пакета инструкций для педагогов по использованию цифровых технологий в работе с дошкольниками в соответствии с требованиями санитарных правил и педагогической целесообразностью их применения.</w:t>
            </w:r>
          </w:p>
          <w:p w:rsidR="00CA77D4" w:rsidRDefault="000F4B5C" w:rsidP="00CA77D4">
            <w:pPr>
              <w:pStyle w:val="a3"/>
              <w:numPr>
                <w:ilvl w:val="0"/>
                <w:numId w:val="6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инструментария для достижения поставленных в инновационном проекте целей и задач, мастер-классов, сценариев открытых мероприятий.</w:t>
            </w:r>
          </w:p>
          <w:p w:rsidR="00CA77D4" w:rsidRPr="00CA77D4" w:rsidRDefault="00CA77D4" w:rsidP="00CA7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5C" w:rsidRPr="003E361F" w:rsidRDefault="000F4B5C" w:rsidP="003E361F">
            <w:pPr>
              <w:pStyle w:val="a3"/>
              <w:numPr>
                <w:ilvl w:val="0"/>
                <w:numId w:val="6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и 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 «Образовательного округа РОСТОВ-1» по организации цифровой образовательной среды в ДОУ (курсы, 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, семинары и др.).</w:t>
            </w:r>
          </w:p>
          <w:p w:rsidR="000F4B5C" w:rsidRPr="003E361F" w:rsidRDefault="000F4B5C" w:rsidP="003E361F">
            <w:pPr>
              <w:pStyle w:val="a3"/>
              <w:numPr>
                <w:ilvl w:val="0"/>
                <w:numId w:val="6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дидактического материала и недостающего оборудования по потребностям каждой ДОО округа.</w:t>
            </w:r>
          </w:p>
        </w:tc>
      </w:tr>
      <w:tr w:rsidR="000F4B5C" w:rsidRPr="003E361F" w:rsidTr="00747FE9">
        <w:trPr>
          <w:trHeight w:val="420"/>
        </w:trPr>
        <w:tc>
          <w:tcPr>
            <w:tcW w:w="2660" w:type="dxa"/>
          </w:tcPr>
          <w:p w:rsidR="000F4B5C" w:rsidRPr="003E361F" w:rsidRDefault="000F4B5C" w:rsidP="007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 (апрель-ноябрь)</w:t>
            </w:r>
          </w:p>
        </w:tc>
        <w:tc>
          <w:tcPr>
            <w:tcW w:w="6911" w:type="dxa"/>
          </w:tcPr>
          <w:p w:rsidR="000F4B5C" w:rsidRPr="003E361F" w:rsidRDefault="000F4B5C" w:rsidP="003E361F">
            <w:pPr>
              <w:pStyle w:val="a3"/>
              <w:numPr>
                <w:ilvl w:val="0"/>
                <w:numId w:val="7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Разработка комплекта методических и дидактических материалов с использованием цифровых ресурсов ДОУ «Образовательного округа РОСТОВ-1».</w:t>
            </w:r>
          </w:p>
          <w:p w:rsidR="000F4B5C" w:rsidRPr="003E361F" w:rsidRDefault="000F4B5C" w:rsidP="003E361F">
            <w:pPr>
              <w:pStyle w:val="a3"/>
              <w:numPr>
                <w:ilvl w:val="0"/>
                <w:numId w:val="7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Мастер-классы для воспитателей, специалистов ДОУ «Образовательного округа РОСТОВ-1» с детьми, родителями, педагогами.</w:t>
            </w:r>
          </w:p>
          <w:p w:rsidR="000F4B5C" w:rsidRPr="003E361F" w:rsidRDefault="000F4B5C" w:rsidP="003E361F">
            <w:pPr>
              <w:pStyle w:val="a3"/>
              <w:numPr>
                <w:ilvl w:val="0"/>
                <w:numId w:val="7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по теме «Формирование развивающей цифровой образовательной среды дошкольного образовательного учреждения» педагогическому сообществу внутри округа, а также на мероприятиях разного уровня.</w:t>
            </w:r>
          </w:p>
        </w:tc>
      </w:tr>
      <w:tr w:rsidR="000F4B5C" w:rsidRPr="003E361F" w:rsidTr="00747FE9">
        <w:trPr>
          <w:trHeight w:val="1686"/>
        </w:trPr>
        <w:tc>
          <w:tcPr>
            <w:tcW w:w="2660" w:type="dxa"/>
          </w:tcPr>
          <w:p w:rsidR="000F4B5C" w:rsidRPr="003E361F" w:rsidRDefault="000F4B5C" w:rsidP="007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0F4B5C" w:rsidRPr="003E361F" w:rsidRDefault="000F4B5C" w:rsidP="007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6911" w:type="dxa"/>
          </w:tcPr>
          <w:p w:rsidR="000F4B5C" w:rsidRPr="003E361F" w:rsidRDefault="000F4B5C" w:rsidP="003E361F">
            <w:pPr>
              <w:pStyle w:val="a3"/>
              <w:numPr>
                <w:ilvl w:val="0"/>
                <w:numId w:val="8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достижения поставленных в инновационном проекте целей и задач.</w:t>
            </w:r>
          </w:p>
          <w:p w:rsidR="000F4B5C" w:rsidRPr="003E361F" w:rsidRDefault="000F4B5C" w:rsidP="003E361F">
            <w:pPr>
              <w:pStyle w:val="a3"/>
              <w:numPr>
                <w:ilvl w:val="0"/>
                <w:numId w:val="8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</w:t>
            </w:r>
          </w:p>
          <w:p w:rsidR="000F4B5C" w:rsidRPr="003E361F" w:rsidRDefault="000F4B5C" w:rsidP="003E361F">
            <w:pPr>
              <w:pStyle w:val="a3"/>
              <w:numPr>
                <w:ilvl w:val="0"/>
                <w:numId w:val="8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деятельности МИП.</w:t>
            </w:r>
          </w:p>
          <w:p w:rsidR="000F4B5C" w:rsidRPr="003E361F" w:rsidRDefault="000F4B5C" w:rsidP="003E361F">
            <w:pPr>
              <w:pStyle w:val="a3"/>
              <w:numPr>
                <w:ilvl w:val="0"/>
                <w:numId w:val="8"/>
              </w:numPr>
              <w:ind w:left="0" w:firstLine="3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Предоставление опыта на ежегодной муниципальной педагогической научно-практической конференции дошкольного образования.</w:t>
            </w:r>
          </w:p>
        </w:tc>
      </w:tr>
    </w:tbl>
    <w:p w:rsidR="00E5430A" w:rsidRPr="003E361F" w:rsidRDefault="00E5430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0A" w:rsidRPr="003E361F" w:rsidRDefault="00E5430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E5430A" w:rsidRPr="00CA77D4" w:rsidRDefault="00E5430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7D4">
        <w:rPr>
          <w:rFonts w:ascii="Times New Roman" w:hAnsi="Times New Roman" w:cs="Times New Roman"/>
          <w:i/>
          <w:sz w:val="28"/>
          <w:szCs w:val="28"/>
          <w:u w:val="single"/>
        </w:rPr>
        <w:t>На уровне управления образования администрации РМР:</w:t>
      </w:r>
    </w:p>
    <w:p w:rsidR="00E5430A" w:rsidRPr="003E361F" w:rsidRDefault="00E5430A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Трансляция опыта работы среди образовательных учреждений города; </w:t>
      </w:r>
    </w:p>
    <w:p w:rsidR="00E5430A" w:rsidRPr="003E361F" w:rsidRDefault="00E5430A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Распространение качественных информационных ресурсов и программных продуктов для эффективного развития и использования информационных технологий в образовании.</w:t>
      </w:r>
    </w:p>
    <w:p w:rsidR="00E5430A" w:rsidRPr="00CA77D4" w:rsidRDefault="00E5430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7D4">
        <w:rPr>
          <w:rFonts w:ascii="Times New Roman" w:hAnsi="Times New Roman" w:cs="Times New Roman"/>
          <w:i/>
          <w:sz w:val="28"/>
          <w:szCs w:val="28"/>
          <w:u w:val="single"/>
        </w:rPr>
        <w:t>На уровне ДОО:</w:t>
      </w:r>
    </w:p>
    <w:p w:rsidR="00D41039" w:rsidRDefault="00D41039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1039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через активное внедрение информационных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деятельность; </w:t>
      </w:r>
    </w:p>
    <w:p w:rsidR="00D41039" w:rsidRPr="00D41039" w:rsidRDefault="00D41039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039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педагогического коллектива в области использования цифровых технологий; </w:t>
      </w:r>
    </w:p>
    <w:p w:rsidR="00E5430A" w:rsidRPr="003E361F" w:rsidRDefault="00E5430A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Мотивационная готовность, личная заинтересованность педагогов к внедрению цифровых технологий; </w:t>
      </w:r>
    </w:p>
    <w:p w:rsidR="00E5430A" w:rsidRPr="003E361F" w:rsidRDefault="00E5430A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Увеличение количества воспитанников и педагогов, имеющих возможность использовать цифровое оборудование; </w:t>
      </w:r>
    </w:p>
    <w:p w:rsidR="00E5430A" w:rsidRPr="003E361F" w:rsidRDefault="00E5430A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Оснащение развивающей среды ДОУ электронными образовательными ресурсами; </w:t>
      </w:r>
    </w:p>
    <w:p w:rsidR="00E5430A" w:rsidRPr="003E361F" w:rsidRDefault="00E5430A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lastRenderedPageBreak/>
        <w:t xml:space="preserve">Банк компьютерных обучающих программ, дидактических и методических материалов по использованию информационных технологий в работе ДОУ; </w:t>
      </w:r>
    </w:p>
    <w:p w:rsidR="00E5430A" w:rsidRPr="003E361F" w:rsidRDefault="00E5430A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качеством образовательных услуг; </w:t>
      </w:r>
    </w:p>
    <w:p w:rsidR="00040AEC" w:rsidRPr="003E361F" w:rsidRDefault="00E5430A" w:rsidP="00CA77D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Повышение информационной культуры родителей, создание активно действующей системы поддержки семейного воспитания с использованием цифровых технологий.</w:t>
      </w:r>
    </w:p>
    <w:p w:rsidR="002A1AD9" w:rsidRPr="003E361F" w:rsidRDefault="00C80C4A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61F">
        <w:rPr>
          <w:rFonts w:ascii="Times New Roman" w:hAnsi="Times New Roman" w:cs="Times New Roman"/>
          <w:sz w:val="28"/>
          <w:szCs w:val="28"/>
        </w:rPr>
        <w:t>Исходя из имеющихся ресурсов к</w:t>
      </w:r>
      <w:r w:rsidR="002A1AD9" w:rsidRPr="003E361F">
        <w:rPr>
          <w:rFonts w:ascii="Times New Roman" w:hAnsi="Times New Roman" w:cs="Times New Roman"/>
          <w:sz w:val="28"/>
          <w:szCs w:val="28"/>
        </w:rPr>
        <w:t>аждое дошкольное учреждение нашего округа выбрало</w:t>
      </w:r>
      <w:proofErr w:type="gramEnd"/>
      <w:r w:rsidR="002A1AD9" w:rsidRPr="003E361F">
        <w:rPr>
          <w:rFonts w:ascii="Times New Roman" w:hAnsi="Times New Roman" w:cs="Times New Roman"/>
          <w:sz w:val="28"/>
          <w:szCs w:val="28"/>
        </w:rPr>
        <w:t xml:space="preserve"> свое направление инновационной деятельности, продолжая и обогащая пр</w:t>
      </w:r>
      <w:r w:rsidR="002510F8">
        <w:rPr>
          <w:rFonts w:ascii="Times New Roman" w:hAnsi="Times New Roman" w:cs="Times New Roman"/>
          <w:sz w:val="28"/>
          <w:szCs w:val="28"/>
        </w:rPr>
        <w:t xml:space="preserve">едыдущую тему своего </w:t>
      </w:r>
      <w:proofErr w:type="spellStart"/>
      <w:r w:rsidR="002510F8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2510F8">
        <w:rPr>
          <w:rFonts w:ascii="Times New Roman" w:hAnsi="Times New Roman" w:cs="Times New Roman"/>
          <w:sz w:val="28"/>
          <w:szCs w:val="28"/>
        </w:rPr>
        <w:t>:</w:t>
      </w:r>
    </w:p>
    <w:p w:rsidR="00E92544" w:rsidRPr="003E361F" w:rsidRDefault="00E92544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375"/>
      </w:tblGrid>
      <w:tr w:rsidR="00747FE9" w:rsidRPr="003E361F" w:rsidTr="00747FE9">
        <w:trPr>
          <w:trHeight w:val="959"/>
        </w:trPr>
        <w:tc>
          <w:tcPr>
            <w:tcW w:w="2093" w:type="dxa"/>
            <w:hideMark/>
          </w:tcPr>
          <w:p w:rsidR="00747FE9" w:rsidRPr="003E361F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МДОУ образовательного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«Ростов-1»</w:t>
            </w:r>
          </w:p>
        </w:tc>
        <w:tc>
          <w:tcPr>
            <w:tcW w:w="5103" w:type="dxa"/>
            <w:hideMark/>
          </w:tcPr>
          <w:p w:rsidR="00747FE9" w:rsidRPr="003E361F" w:rsidRDefault="00747FE9" w:rsidP="00CA77D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в рамках реализации проекта</w:t>
            </w:r>
          </w:p>
        </w:tc>
        <w:tc>
          <w:tcPr>
            <w:tcW w:w="2375" w:type="dxa"/>
          </w:tcPr>
          <w:p w:rsidR="00747FE9" w:rsidRPr="003E361F" w:rsidRDefault="00747FE9" w:rsidP="00747FE9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сайт</w:t>
            </w:r>
          </w:p>
        </w:tc>
      </w:tr>
      <w:tr w:rsidR="00747FE9" w:rsidRPr="003E361F" w:rsidTr="00747FE9">
        <w:trPr>
          <w:trHeight w:val="1021"/>
        </w:trPr>
        <w:tc>
          <w:tcPr>
            <w:tcW w:w="2093" w:type="dxa"/>
            <w:hideMark/>
          </w:tcPr>
          <w:p w:rsidR="00747FE9" w:rsidRPr="003E361F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МДОУ «Детский сад № 2 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п. Семибратово»</w:t>
            </w:r>
          </w:p>
        </w:tc>
        <w:tc>
          <w:tcPr>
            <w:tcW w:w="5103" w:type="dxa"/>
            <w:hideMark/>
          </w:tcPr>
          <w:p w:rsidR="00747FE9" w:rsidRPr="003E361F" w:rsidRDefault="00747FE9" w:rsidP="003E36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Образовательная робототехника в ДОУ с использованием конструктора «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Mabot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Mabot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75" w:type="dxa"/>
          </w:tcPr>
          <w:p w:rsidR="00747FE9" w:rsidRPr="003E361F" w:rsidRDefault="00747FE9" w:rsidP="00747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https://ds2sem-ros.edu.yar.ru/mezhdunarodnaya_yarmarka_so_63.html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rPr>
          <w:trHeight w:val="1122"/>
        </w:trPr>
        <w:tc>
          <w:tcPr>
            <w:tcW w:w="2093" w:type="dxa"/>
            <w:hideMark/>
          </w:tcPr>
          <w:p w:rsidR="00747FE9" w:rsidRPr="003E361F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МДОУ</w:t>
            </w:r>
          </w:p>
          <w:p w:rsidR="00747FE9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№3 Золотая рыбка»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47FE9" w:rsidRPr="003E361F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Ростов</w:t>
            </w:r>
          </w:p>
        </w:tc>
        <w:tc>
          <w:tcPr>
            <w:tcW w:w="5103" w:type="dxa"/>
            <w:hideMark/>
          </w:tcPr>
          <w:p w:rsidR="00747FE9" w:rsidRPr="003E361F" w:rsidRDefault="00747FE9" w:rsidP="003E36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Внедрение основ алгоритмизации и программирования для дошкольников в цифровой образовательной среде «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75" w:type="dxa"/>
          </w:tcPr>
          <w:p w:rsidR="00747FE9" w:rsidRPr="003E361F" w:rsidRDefault="00747FE9" w:rsidP="00747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https://ds3-ros.edu.yar.ru/yarmarka_2023.html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rPr>
          <w:trHeight w:val="959"/>
        </w:trPr>
        <w:tc>
          <w:tcPr>
            <w:tcW w:w="2093" w:type="dxa"/>
            <w:hideMark/>
          </w:tcPr>
          <w:p w:rsidR="00747FE9" w:rsidRPr="003E361F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МДОУ</w:t>
            </w:r>
          </w:p>
          <w:p w:rsidR="00747FE9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№5 СЕРПАНТИН»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47FE9" w:rsidRPr="003E361F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Ростов</w:t>
            </w:r>
          </w:p>
        </w:tc>
        <w:tc>
          <w:tcPr>
            <w:tcW w:w="5103" w:type="dxa"/>
            <w:hideMark/>
          </w:tcPr>
          <w:p w:rsidR="00747FE9" w:rsidRPr="003E361F" w:rsidRDefault="00747FE9" w:rsidP="003E36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широкого спектра компетенций в современном цифровом мире.</w:t>
            </w:r>
          </w:p>
        </w:tc>
        <w:tc>
          <w:tcPr>
            <w:tcW w:w="2375" w:type="dxa"/>
          </w:tcPr>
          <w:p w:rsidR="00747FE9" w:rsidRPr="003E361F" w:rsidRDefault="00747FE9" w:rsidP="00747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https://ds5-ros.edu.yar.ru/konkursi/xv_mezhregionalnaya_yarmark_55.html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rPr>
          <w:trHeight w:val="996"/>
        </w:trPr>
        <w:tc>
          <w:tcPr>
            <w:tcW w:w="2093" w:type="dxa"/>
            <w:hideMark/>
          </w:tcPr>
          <w:p w:rsidR="00747FE9" w:rsidRPr="003E361F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МДОУ «Детский сад №7»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Ростов</w:t>
            </w:r>
          </w:p>
        </w:tc>
        <w:tc>
          <w:tcPr>
            <w:tcW w:w="5103" w:type="dxa"/>
            <w:hideMark/>
          </w:tcPr>
          <w:p w:rsidR="00747FE9" w:rsidRPr="003E361F" w:rsidRDefault="00747FE9" w:rsidP="003E36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 xml:space="preserve"> как современная интерактивная технология патриотического воспитания детей дошкольного возраста.</w:t>
            </w:r>
          </w:p>
        </w:tc>
        <w:tc>
          <w:tcPr>
            <w:tcW w:w="2375" w:type="dxa"/>
          </w:tcPr>
          <w:p w:rsidR="00747FE9" w:rsidRDefault="00747FE9" w:rsidP="00747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https://ds7-ros.edu.yar.ru/innovatsionnaya_deyatelnost/mip_2023.html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rPr>
          <w:trHeight w:val="982"/>
        </w:trPr>
        <w:tc>
          <w:tcPr>
            <w:tcW w:w="2093" w:type="dxa"/>
            <w:hideMark/>
          </w:tcPr>
          <w:p w:rsidR="00747FE9" w:rsidRPr="003E361F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МДОУ «Детский сад №14»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Ростов</w:t>
            </w:r>
          </w:p>
        </w:tc>
        <w:tc>
          <w:tcPr>
            <w:tcW w:w="5103" w:type="dxa"/>
            <w:hideMark/>
          </w:tcPr>
          <w:p w:rsidR="00747FE9" w:rsidRPr="003E361F" w:rsidRDefault="00747FE9" w:rsidP="003E36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«Интерактивный плакат» как средство познавательного развития детей дошкольного возраста.</w:t>
            </w:r>
          </w:p>
        </w:tc>
        <w:tc>
          <w:tcPr>
            <w:tcW w:w="2375" w:type="dxa"/>
          </w:tcPr>
          <w:p w:rsidR="00747FE9" w:rsidRPr="003E361F" w:rsidRDefault="00747FE9" w:rsidP="00747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https://ds14-ros.edu.yar.ru/yarmarka_sotsialno_pedagogi_45/yarmarka_2023.html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rPr>
          <w:trHeight w:val="982"/>
        </w:trPr>
        <w:tc>
          <w:tcPr>
            <w:tcW w:w="2093" w:type="dxa"/>
            <w:hideMark/>
          </w:tcPr>
          <w:p w:rsidR="00747FE9" w:rsidRPr="003E361F" w:rsidRDefault="00747FE9" w:rsidP="003E361F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Cs/>
                <w:sz w:val="28"/>
                <w:szCs w:val="28"/>
              </w:rPr>
              <w:t>МДОУ «Детский сад №20»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Ростов</w:t>
            </w:r>
          </w:p>
        </w:tc>
        <w:tc>
          <w:tcPr>
            <w:tcW w:w="5103" w:type="dxa"/>
            <w:hideMark/>
          </w:tcPr>
          <w:p w:rsidR="00747FE9" w:rsidRPr="003E361F" w:rsidRDefault="00747FE9" w:rsidP="003E36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информационно-коммуникационных технологий в процессе развития и обучения дошкольников.</w:t>
            </w:r>
          </w:p>
        </w:tc>
        <w:tc>
          <w:tcPr>
            <w:tcW w:w="2375" w:type="dxa"/>
          </w:tcPr>
          <w:p w:rsidR="00747FE9" w:rsidRPr="003E361F" w:rsidRDefault="00747FE9" w:rsidP="00747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https://ds20-ros.edu.yar.ru/yarmarka_sotsialno-pedagogi_50.html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6837" w:rsidRDefault="00E96837" w:rsidP="00CA7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B8C" w:rsidRPr="003E361F" w:rsidRDefault="002B2EB1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МДОУ «Детский сад № 2 р.</w:t>
      </w:r>
      <w:r w:rsidR="00251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61F">
        <w:rPr>
          <w:rFonts w:ascii="Times New Roman" w:hAnsi="Times New Roman" w:cs="Times New Roman"/>
          <w:b/>
          <w:bCs/>
          <w:sz w:val="28"/>
          <w:szCs w:val="28"/>
        </w:rPr>
        <w:t>п. Семибратово»</w:t>
      </w:r>
    </w:p>
    <w:p w:rsidR="002B2EB1" w:rsidRPr="003E361F" w:rsidRDefault="002B2EB1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Тема:</w:t>
      </w:r>
      <w:r w:rsidRPr="003E361F">
        <w:rPr>
          <w:rFonts w:ascii="Times New Roman" w:hAnsi="Times New Roman" w:cs="Times New Roman"/>
          <w:sz w:val="28"/>
          <w:szCs w:val="28"/>
        </w:rPr>
        <w:t xml:space="preserve"> Образовательная робототехника в ДОУ с использованием конструктора «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Mabot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Mabot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>».</w:t>
      </w:r>
    </w:p>
    <w:p w:rsidR="002B2EB1" w:rsidRPr="00CA77D4" w:rsidRDefault="00CA77D4" w:rsidP="00CA7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– </w:t>
      </w:r>
      <w:r w:rsidR="002B2EB1" w:rsidRPr="003E361F">
        <w:rPr>
          <w:rFonts w:ascii="Times New Roman" w:hAnsi="Times New Roman" w:cs="Times New Roman"/>
          <w:bCs/>
          <w:sz w:val="28"/>
          <w:szCs w:val="28"/>
        </w:rPr>
        <w:t>развитие познавательной активности дошкольников посредством вовлечения в конструктивную деятельность и расширение представлений у дошкольников о современных технологиях в мире профессий.</w:t>
      </w:r>
    </w:p>
    <w:p w:rsidR="002B2EB1" w:rsidRPr="003E361F" w:rsidRDefault="002B2EB1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E361F" w:rsidRDefault="003E361F" w:rsidP="00DA1D4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DA1D48" w:rsidRPr="003E361F">
        <w:rPr>
          <w:rFonts w:ascii="Times New Roman" w:hAnsi="Times New Roman" w:cs="Times New Roman"/>
          <w:bCs/>
          <w:sz w:val="28"/>
          <w:szCs w:val="28"/>
        </w:rPr>
        <w:t xml:space="preserve">ормировать  способности   конструирования и управления роботами; формировать умение строить алгоритм работы робота и программировать его; </w:t>
      </w:r>
    </w:p>
    <w:p w:rsidR="003E361F" w:rsidRDefault="003E361F" w:rsidP="00DA1D4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A1D48" w:rsidRPr="003E361F">
        <w:rPr>
          <w:rFonts w:ascii="Times New Roman" w:hAnsi="Times New Roman" w:cs="Times New Roman"/>
          <w:bCs/>
          <w:sz w:val="28"/>
          <w:szCs w:val="28"/>
        </w:rPr>
        <w:t xml:space="preserve">азвивать у дошкольников интерес к моделированию, конструированию и техническому творчеству; </w:t>
      </w:r>
    </w:p>
    <w:p w:rsidR="003E361F" w:rsidRDefault="003E361F" w:rsidP="00DA1D4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A1D48" w:rsidRPr="003E361F">
        <w:rPr>
          <w:rFonts w:ascii="Times New Roman" w:hAnsi="Times New Roman" w:cs="Times New Roman"/>
          <w:bCs/>
          <w:sz w:val="28"/>
          <w:szCs w:val="28"/>
        </w:rPr>
        <w:t>оздать условия для развития индивидуальных способностей и творческого потенциала каждого ребенка;</w:t>
      </w:r>
    </w:p>
    <w:p w:rsidR="003E361F" w:rsidRDefault="003E361F" w:rsidP="00DA1D4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A1D48" w:rsidRPr="003E361F">
        <w:rPr>
          <w:rFonts w:ascii="Times New Roman" w:hAnsi="Times New Roman" w:cs="Times New Roman"/>
          <w:bCs/>
          <w:sz w:val="28"/>
          <w:szCs w:val="28"/>
        </w:rPr>
        <w:t xml:space="preserve">овлечь родителей (законных представителей) в образовательный процесс МДОУ; </w:t>
      </w:r>
    </w:p>
    <w:p w:rsidR="002B2EB1" w:rsidRPr="003E361F" w:rsidRDefault="003E361F" w:rsidP="00DA1D4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B2EB1" w:rsidRPr="003E361F">
        <w:rPr>
          <w:rFonts w:ascii="Times New Roman" w:hAnsi="Times New Roman" w:cs="Times New Roman"/>
          <w:bCs/>
          <w:sz w:val="28"/>
          <w:szCs w:val="28"/>
        </w:rPr>
        <w:t>ценить эффективность построения индивидуальной траектории развития ребенка.</w:t>
      </w:r>
    </w:p>
    <w:p w:rsidR="002B2EB1" w:rsidRPr="003E361F" w:rsidRDefault="002B2EB1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EB1" w:rsidRPr="003E361F" w:rsidRDefault="002B2EB1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МДОУ «Детский сад №3 Золотая рыбка»</w:t>
      </w:r>
      <w:r w:rsidR="00E312BC" w:rsidRPr="003E361F">
        <w:rPr>
          <w:rFonts w:ascii="Times New Roman" w:hAnsi="Times New Roman" w:cs="Times New Roman"/>
          <w:b/>
          <w:sz w:val="28"/>
          <w:szCs w:val="28"/>
        </w:rPr>
        <w:t xml:space="preserve"> г. Ростов</w:t>
      </w:r>
    </w:p>
    <w:p w:rsidR="002B2EB1" w:rsidRPr="003E361F" w:rsidRDefault="002B2EB1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Тема:</w:t>
      </w:r>
      <w:r w:rsidRPr="003E361F">
        <w:rPr>
          <w:rFonts w:ascii="Times New Roman" w:hAnsi="Times New Roman" w:cs="Times New Roman"/>
          <w:sz w:val="28"/>
          <w:szCs w:val="28"/>
        </w:rPr>
        <w:t xml:space="preserve"> Внедрение основ алгоритмизации и программирования для дошкольников в цифровой образовательной среде «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>».</w:t>
      </w:r>
    </w:p>
    <w:p w:rsidR="002B2EB1" w:rsidRPr="002510F8" w:rsidRDefault="002510F8" w:rsidP="0025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="002B2EB1" w:rsidRPr="003E361F">
        <w:rPr>
          <w:rFonts w:ascii="Times New Roman" w:hAnsi="Times New Roman" w:cs="Times New Roman"/>
          <w:bCs/>
          <w:sz w:val="28"/>
          <w:szCs w:val="28"/>
        </w:rPr>
        <w:t xml:space="preserve">разработка системы формирования у детей готовности к изучению основ алгоритмизации и программирования в цифровой образовательной среде </w:t>
      </w:r>
      <w:proofErr w:type="spellStart"/>
      <w:r w:rsidR="002B2EB1" w:rsidRPr="003E361F">
        <w:rPr>
          <w:rFonts w:ascii="Times New Roman" w:hAnsi="Times New Roman" w:cs="Times New Roman"/>
          <w:bCs/>
          <w:sz w:val="28"/>
          <w:szCs w:val="28"/>
        </w:rPr>
        <w:t>ПиктоМир</w:t>
      </w:r>
      <w:proofErr w:type="spellEnd"/>
      <w:r w:rsidR="002B2EB1" w:rsidRPr="003E361F">
        <w:rPr>
          <w:rFonts w:ascii="Times New Roman" w:hAnsi="Times New Roman" w:cs="Times New Roman"/>
          <w:bCs/>
          <w:sz w:val="28"/>
          <w:szCs w:val="28"/>
        </w:rPr>
        <w:t xml:space="preserve"> средствами УМК в соответствии с ФГОС </w:t>
      </w:r>
      <w:proofErr w:type="gramStart"/>
      <w:r w:rsidR="002B2EB1" w:rsidRPr="003E361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2B2EB1" w:rsidRPr="003E361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EB1" w:rsidRPr="003E361F" w:rsidRDefault="002B2EB1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B2EB1" w:rsidRPr="003E361F" w:rsidRDefault="003E361F" w:rsidP="00DA1D48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EB1" w:rsidRPr="003E361F">
        <w:rPr>
          <w:rFonts w:ascii="Times New Roman" w:hAnsi="Times New Roman" w:cs="Times New Roman"/>
          <w:sz w:val="28"/>
          <w:szCs w:val="28"/>
        </w:rPr>
        <w:t xml:space="preserve">рганизовать в образовательном пространстве системы дошкольного образования предметную игровую </w:t>
      </w:r>
      <w:proofErr w:type="spellStart"/>
      <w:r w:rsidR="002B2EB1" w:rsidRPr="003E361F">
        <w:rPr>
          <w:rFonts w:ascii="Times New Roman" w:hAnsi="Times New Roman" w:cs="Times New Roman"/>
          <w:sz w:val="28"/>
          <w:szCs w:val="28"/>
        </w:rPr>
        <w:t>техносреду</w:t>
      </w:r>
      <w:proofErr w:type="spellEnd"/>
      <w:r w:rsidR="002B2EB1" w:rsidRPr="003E361F">
        <w:rPr>
          <w:rFonts w:ascii="Times New Roman" w:hAnsi="Times New Roman" w:cs="Times New Roman"/>
          <w:sz w:val="28"/>
          <w:szCs w:val="28"/>
        </w:rPr>
        <w:t xml:space="preserve"> с основами алгоритмизации и программирования в цифровой образовательной среде </w:t>
      </w:r>
      <w:proofErr w:type="spellStart"/>
      <w:r w:rsidR="002B2EB1" w:rsidRPr="003E361F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2B2EB1" w:rsidRPr="003E361F">
        <w:rPr>
          <w:rFonts w:ascii="Times New Roman" w:hAnsi="Times New Roman" w:cs="Times New Roman"/>
          <w:sz w:val="28"/>
          <w:szCs w:val="28"/>
        </w:rPr>
        <w:t xml:space="preserve">, адекватную современным требованиям к интеллектуальному развитию детей в сфере современных информационных и телекоммуникационных технологий (ее содержанию, материально-техническому, организационно-методическому и дидактическому обеспечению) и их возрастным особенностям в условиях реализации ФГОС ДО; </w:t>
      </w:r>
    </w:p>
    <w:p w:rsidR="002B2EB1" w:rsidRPr="003E361F" w:rsidRDefault="003E361F" w:rsidP="00DA1D48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2EB1" w:rsidRPr="003E361F">
        <w:rPr>
          <w:rFonts w:ascii="Times New Roman" w:hAnsi="Times New Roman" w:cs="Times New Roman"/>
          <w:sz w:val="28"/>
          <w:szCs w:val="28"/>
        </w:rPr>
        <w:t>азвивать методическую компетентность педагогов в области IT-творчества детей дошкольного возраста;</w:t>
      </w:r>
    </w:p>
    <w:p w:rsidR="003E361F" w:rsidRDefault="003E361F" w:rsidP="00DA1D48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B2EB1" w:rsidRPr="003E361F">
        <w:rPr>
          <w:rFonts w:ascii="Times New Roman" w:hAnsi="Times New Roman" w:cs="Times New Roman"/>
          <w:sz w:val="28"/>
          <w:szCs w:val="28"/>
        </w:rPr>
        <w:t xml:space="preserve">ормировать основы IT-грамотности IT-компетентности воспитанников как готовность к решению задач прикладного характера, связанных с пропедевтикой и использованием современных информационных и телекоммуникационных технологий в специфических для определённого возраста видов детской деятельности; </w:t>
      </w:r>
    </w:p>
    <w:p w:rsidR="003E361F" w:rsidRDefault="003E361F" w:rsidP="00DA1D48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EB1" w:rsidRPr="003E361F">
        <w:rPr>
          <w:rFonts w:ascii="Times New Roman" w:hAnsi="Times New Roman" w:cs="Times New Roman"/>
          <w:sz w:val="28"/>
          <w:szCs w:val="28"/>
        </w:rPr>
        <w:t xml:space="preserve">беспечить освоение детьми начального опыта работы в цифровой образовательной среде </w:t>
      </w:r>
      <w:proofErr w:type="spellStart"/>
      <w:r w:rsidR="002B2EB1" w:rsidRPr="003E361F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2B2EB1" w:rsidRPr="003E361F">
        <w:rPr>
          <w:rFonts w:ascii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hAnsi="Times New Roman" w:cs="Times New Roman"/>
          <w:sz w:val="28"/>
          <w:szCs w:val="28"/>
        </w:rPr>
        <w:t xml:space="preserve"> основе игрового оборудования);</w:t>
      </w:r>
    </w:p>
    <w:p w:rsidR="00DA1D48" w:rsidRDefault="003E361F" w:rsidP="00DA1D48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EB1" w:rsidRPr="003E361F">
        <w:rPr>
          <w:rFonts w:ascii="Times New Roman" w:hAnsi="Times New Roman" w:cs="Times New Roman"/>
          <w:sz w:val="28"/>
          <w:szCs w:val="28"/>
        </w:rPr>
        <w:t>ценить результативность системы педагогической работы, направленной на формирование у воспитанников готовности к изучению основ алгоритмизации и программирования средствами игрового оборудования на уровне дошкольного образования в соответствии с ФГОС ДО;</w:t>
      </w:r>
    </w:p>
    <w:p w:rsidR="002B2EB1" w:rsidRPr="00DA1D48" w:rsidRDefault="00DA1D48" w:rsidP="00DA1D48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B2EB1" w:rsidRPr="00DA1D48">
        <w:rPr>
          <w:rFonts w:ascii="Times New Roman" w:hAnsi="Times New Roman" w:cs="Times New Roman"/>
          <w:bCs/>
          <w:sz w:val="28"/>
          <w:szCs w:val="28"/>
        </w:rPr>
        <w:t>иражировать опыт инновационной деятельности по обучению основам программирования детей дошкольного возраста на страницах сетевых сообществ и социальных сетей образовательной направленности.</w:t>
      </w:r>
    </w:p>
    <w:p w:rsidR="003E361F" w:rsidRPr="003E361F" w:rsidRDefault="003E361F" w:rsidP="00DA1D48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2EB1" w:rsidRPr="003E361F" w:rsidRDefault="002B2EB1" w:rsidP="00DA1D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МДОУ</w:t>
      </w:r>
      <w:r w:rsidR="00E312BC" w:rsidRPr="003E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61F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№5 СЕРПАНТИН» </w:t>
      </w:r>
      <w:r w:rsidR="00E312BC" w:rsidRPr="003E361F">
        <w:rPr>
          <w:rFonts w:ascii="Times New Roman" w:hAnsi="Times New Roman" w:cs="Times New Roman"/>
          <w:b/>
          <w:bCs/>
          <w:sz w:val="28"/>
          <w:szCs w:val="28"/>
        </w:rPr>
        <w:t>г. Ростов</w:t>
      </w:r>
    </w:p>
    <w:p w:rsidR="002B2EB1" w:rsidRPr="003E361F" w:rsidRDefault="002B2EB1" w:rsidP="00DA1D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E361F">
        <w:rPr>
          <w:rFonts w:ascii="Times New Roman" w:hAnsi="Times New Roman" w:cs="Times New Roman"/>
          <w:sz w:val="28"/>
          <w:szCs w:val="28"/>
        </w:rPr>
        <w:t>Формирование у дошкольников широкого спектра компетенций в современном цифровом мире.</w:t>
      </w:r>
    </w:p>
    <w:p w:rsidR="00E312BC" w:rsidRPr="002510F8" w:rsidRDefault="002510F8" w:rsidP="002510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312BC" w:rsidRPr="003E361F">
        <w:rPr>
          <w:rFonts w:ascii="Times New Roman" w:hAnsi="Times New Roman" w:cs="Times New Roman"/>
          <w:sz w:val="28"/>
          <w:szCs w:val="28"/>
        </w:rPr>
        <w:t>ормирование у дошкольников широкого спектра компетенций в современном цифровом мире.</w:t>
      </w:r>
    </w:p>
    <w:p w:rsidR="00E312BC" w:rsidRPr="003E361F" w:rsidRDefault="00E312BC" w:rsidP="00DA1D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Задачи работы ДОУ</w:t>
      </w:r>
      <w:r w:rsidRPr="003E361F">
        <w:rPr>
          <w:rFonts w:ascii="Times New Roman" w:hAnsi="Times New Roman" w:cs="Times New Roman"/>
          <w:sz w:val="28"/>
          <w:szCs w:val="28"/>
        </w:rPr>
        <w:t xml:space="preserve"> по указанному направлению: </w:t>
      </w:r>
    </w:p>
    <w:p w:rsidR="00E312BC" w:rsidRPr="003E361F" w:rsidRDefault="00E312BC" w:rsidP="00DA1D48">
      <w:pPr>
        <w:pStyle w:val="a3"/>
        <w:numPr>
          <w:ilvl w:val="0"/>
          <w:numId w:val="1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Расширить границы применения ИКТ в педагогической деятельности.</w:t>
      </w:r>
    </w:p>
    <w:p w:rsidR="00E312BC" w:rsidRPr="003E361F" w:rsidRDefault="00E312BC" w:rsidP="00DA1D48">
      <w:pPr>
        <w:pStyle w:val="a3"/>
        <w:numPr>
          <w:ilvl w:val="0"/>
          <w:numId w:val="1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Способствовать развитию цифровой грамотности дошкольников.</w:t>
      </w:r>
    </w:p>
    <w:p w:rsidR="00E312BC" w:rsidRPr="003E361F" w:rsidRDefault="00E312BC" w:rsidP="00DA1D48">
      <w:pPr>
        <w:pStyle w:val="a3"/>
        <w:numPr>
          <w:ilvl w:val="0"/>
          <w:numId w:val="1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Обогатить предметно-пространственную среду современными интерактивным средствами обучения.</w:t>
      </w:r>
    </w:p>
    <w:p w:rsidR="00E312BC" w:rsidRPr="003E361F" w:rsidRDefault="00E312BC" w:rsidP="00DA1D48">
      <w:pPr>
        <w:pStyle w:val="a3"/>
        <w:numPr>
          <w:ilvl w:val="0"/>
          <w:numId w:val="1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Согласовать единство требований МДОУ и семьи в вопросах применения и использования ИКТ.</w:t>
      </w:r>
    </w:p>
    <w:p w:rsidR="00E312BC" w:rsidRPr="003E361F" w:rsidRDefault="00E312B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EB1" w:rsidRPr="003E361F" w:rsidRDefault="00E312B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МДОУ «Детский сад №7» г. Ростов</w:t>
      </w:r>
    </w:p>
    <w:p w:rsidR="00E312BC" w:rsidRPr="003E361F" w:rsidRDefault="00E312B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Тема:</w:t>
      </w:r>
      <w:r w:rsidRPr="003E361F">
        <w:rPr>
          <w:rFonts w:ascii="Times New Roman" w:hAnsi="Times New Roman" w:cs="Times New Roman"/>
          <w:sz w:val="28"/>
          <w:szCs w:val="28"/>
        </w:rPr>
        <w:t xml:space="preserve"> </w:t>
      </w:r>
      <w:r w:rsidR="002510F8">
        <w:rPr>
          <w:rFonts w:ascii="Times New Roman" w:hAnsi="Times New Roman" w:cs="Times New Roman"/>
          <w:sz w:val="28"/>
          <w:szCs w:val="28"/>
        </w:rPr>
        <w:t>«</w:t>
      </w:r>
      <w:r w:rsidRPr="003E361F">
        <w:rPr>
          <w:rFonts w:ascii="Times New Roman" w:hAnsi="Times New Roman" w:cs="Times New Roman"/>
          <w:sz w:val="28"/>
          <w:szCs w:val="28"/>
        </w:rPr>
        <w:t>W</w:t>
      </w:r>
      <w:proofErr w:type="spellStart"/>
      <w:r w:rsidRPr="003E361F">
        <w:rPr>
          <w:rFonts w:ascii="Times New Roman" w:hAnsi="Times New Roman" w:cs="Times New Roman"/>
          <w:sz w:val="28"/>
          <w:szCs w:val="28"/>
          <w:lang w:val="en-US"/>
        </w:rPr>
        <w:t>eb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510F8">
        <w:rPr>
          <w:rFonts w:ascii="Times New Roman" w:hAnsi="Times New Roman" w:cs="Times New Roman"/>
          <w:sz w:val="28"/>
          <w:szCs w:val="28"/>
        </w:rPr>
        <w:t>»</w:t>
      </w:r>
      <w:r w:rsidRPr="003E361F">
        <w:rPr>
          <w:rFonts w:ascii="Times New Roman" w:hAnsi="Times New Roman" w:cs="Times New Roman"/>
          <w:sz w:val="28"/>
          <w:szCs w:val="28"/>
        </w:rPr>
        <w:t xml:space="preserve"> как современная интерактивная технология патриотического воспитания детей дошкольного возраста.</w:t>
      </w:r>
    </w:p>
    <w:p w:rsidR="00E312BC" w:rsidRPr="002510F8" w:rsidRDefault="002510F8" w:rsidP="0025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– </w:t>
      </w:r>
      <w:r w:rsidR="00E312BC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практики 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интерактивной технологии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E312BC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12BC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 МДОУ для осуществления патриотического воспитания детей дошкольного возраста.</w:t>
      </w:r>
      <w:r w:rsidR="00E312BC" w:rsidRPr="003E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BC" w:rsidRPr="003E361F" w:rsidRDefault="00E312B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12BC" w:rsidRPr="003E361F" w:rsidRDefault="003E361F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12BC" w:rsidRPr="003E361F">
        <w:rPr>
          <w:rFonts w:ascii="Times New Roman" w:hAnsi="Times New Roman" w:cs="Times New Roman"/>
          <w:sz w:val="28"/>
          <w:szCs w:val="28"/>
        </w:rPr>
        <w:t>Разработать инн</w:t>
      </w:r>
      <w:r w:rsidR="002510F8">
        <w:rPr>
          <w:rFonts w:ascii="Times New Roman" w:hAnsi="Times New Roman" w:cs="Times New Roman"/>
          <w:sz w:val="28"/>
          <w:szCs w:val="28"/>
        </w:rPr>
        <w:t>овационный проект по теме «</w:t>
      </w:r>
      <w:proofErr w:type="spellStart"/>
      <w:r w:rsidR="002510F8">
        <w:rPr>
          <w:rFonts w:ascii="Times New Roman" w:hAnsi="Times New Roman" w:cs="Times New Roman"/>
          <w:sz w:val="28"/>
          <w:szCs w:val="28"/>
        </w:rPr>
        <w:t>Web-</w:t>
      </w:r>
      <w:r w:rsidR="00E312BC" w:rsidRPr="003E361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312BC" w:rsidRPr="003E361F">
        <w:rPr>
          <w:rFonts w:ascii="Times New Roman" w:hAnsi="Times New Roman" w:cs="Times New Roman"/>
          <w:sz w:val="28"/>
          <w:szCs w:val="28"/>
        </w:rPr>
        <w:t xml:space="preserve"> как современная интерактивная технология патриотического воспитания детей дошкольного возраста». </w:t>
      </w:r>
    </w:p>
    <w:p w:rsidR="00E312BC" w:rsidRPr="003E361F" w:rsidRDefault="003E361F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12BC" w:rsidRPr="003E361F">
        <w:rPr>
          <w:rFonts w:ascii="Times New Roman" w:hAnsi="Times New Roman" w:cs="Times New Roman"/>
          <w:sz w:val="28"/>
          <w:szCs w:val="28"/>
        </w:rPr>
        <w:t>Обобщить педагогический опыт по реализации иннов</w:t>
      </w:r>
      <w:r w:rsidR="002510F8">
        <w:rPr>
          <w:rFonts w:ascii="Times New Roman" w:hAnsi="Times New Roman" w:cs="Times New Roman"/>
          <w:sz w:val="28"/>
          <w:szCs w:val="28"/>
        </w:rPr>
        <w:t>ационного проекта по теме «</w:t>
      </w:r>
      <w:proofErr w:type="spellStart"/>
      <w:r w:rsidR="002510F8">
        <w:rPr>
          <w:rFonts w:ascii="Times New Roman" w:hAnsi="Times New Roman" w:cs="Times New Roman"/>
          <w:sz w:val="28"/>
          <w:szCs w:val="28"/>
        </w:rPr>
        <w:t>Web-</w:t>
      </w:r>
      <w:r w:rsidR="00E312BC" w:rsidRPr="003E361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312BC" w:rsidRPr="003E361F">
        <w:rPr>
          <w:rFonts w:ascii="Times New Roman" w:hAnsi="Times New Roman" w:cs="Times New Roman"/>
          <w:sz w:val="28"/>
          <w:szCs w:val="28"/>
        </w:rPr>
        <w:t xml:space="preserve"> как современная интерактивная технология патриотического воспитания детей дошкольного возраста». </w:t>
      </w:r>
    </w:p>
    <w:p w:rsidR="00E312BC" w:rsidRPr="003E361F" w:rsidRDefault="00E312B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D7" w:rsidRPr="003E361F" w:rsidRDefault="00663ED7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МДОУ «Детский сад №14» г. Ростов</w:t>
      </w:r>
    </w:p>
    <w:p w:rsidR="00663ED7" w:rsidRPr="003E361F" w:rsidRDefault="00663ED7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E361F">
        <w:rPr>
          <w:rFonts w:ascii="Times New Roman" w:hAnsi="Times New Roman" w:cs="Times New Roman"/>
          <w:sz w:val="28"/>
          <w:szCs w:val="28"/>
        </w:rPr>
        <w:t>«Интерактивный плакат» как средство познавательного развития детей дошкольного возраста.</w:t>
      </w:r>
    </w:p>
    <w:p w:rsidR="00663ED7" w:rsidRPr="003E361F" w:rsidRDefault="00663ED7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E361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E361F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практики использования технологии «Интерактивный плакат» в </w:t>
      </w:r>
      <w:proofErr w:type="spellStart"/>
      <w:r w:rsidR="003E361F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251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proofErr w:type="spellEnd"/>
      <w:r w:rsidR="0025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</w:t>
      </w:r>
      <w:r w:rsidR="003E361F" w:rsidRPr="003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63ED7" w:rsidRPr="003E361F" w:rsidRDefault="00663ED7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61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80170" w:rsidRPr="003E361F" w:rsidRDefault="00D41039" w:rsidP="003E361F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</w:t>
      </w:r>
      <w:r w:rsidR="00547F9E">
        <w:rPr>
          <w:rFonts w:ascii="Times New Roman" w:hAnsi="Times New Roman" w:cs="Times New Roman"/>
          <w:sz w:val="28"/>
          <w:szCs w:val="28"/>
        </w:rPr>
        <w:t>ить</w:t>
      </w:r>
      <w:r w:rsidR="00180170" w:rsidRPr="003E361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47F9E">
        <w:rPr>
          <w:rFonts w:ascii="Times New Roman" w:hAnsi="Times New Roman" w:cs="Times New Roman"/>
          <w:sz w:val="28"/>
          <w:szCs w:val="28"/>
        </w:rPr>
        <w:t>ю</w:t>
      </w:r>
      <w:r w:rsidR="00180170" w:rsidRPr="003E361F">
        <w:rPr>
          <w:rFonts w:ascii="Times New Roman" w:hAnsi="Times New Roman" w:cs="Times New Roman"/>
          <w:sz w:val="28"/>
          <w:szCs w:val="28"/>
        </w:rPr>
        <w:t xml:space="preserve"> «Интерактивный плакат» в </w:t>
      </w:r>
      <w:proofErr w:type="spellStart"/>
      <w:r w:rsidR="00180170" w:rsidRPr="003E36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80170" w:rsidRPr="003E361F">
        <w:rPr>
          <w:rFonts w:ascii="Times New Roman" w:hAnsi="Times New Roman" w:cs="Times New Roman"/>
          <w:sz w:val="28"/>
          <w:szCs w:val="28"/>
        </w:rPr>
        <w:t>-образовательн</w:t>
      </w:r>
      <w:r w:rsidR="00547F9E">
        <w:rPr>
          <w:rFonts w:ascii="Times New Roman" w:hAnsi="Times New Roman" w:cs="Times New Roman"/>
          <w:sz w:val="28"/>
          <w:szCs w:val="28"/>
        </w:rPr>
        <w:t>ый процесс</w:t>
      </w:r>
      <w:r w:rsidR="00180170" w:rsidRPr="003E361F">
        <w:rPr>
          <w:rFonts w:ascii="Times New Roman" w:hAnsi="Times New Roman" w:cs="Times New Roman"/>
          <w:sz w:val="28"/>
          <w:szCs w:val="28"/>
        </w:rPr>
        <w:t>;</w:t>
      </w:r>
    </w:p>
    <w:p w:rsidR="003E361F" w:rsidRPr="003E361F" w:rsidRDefault="003E361F" w:rsidP="003E361F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Развивать методическую компетентность педагогов в области цифрового творчества для детей дошкольного возраста;</w:t>
      </w:r>
    </w:p>
    <w:p w:rsidR="00180170" w:rsidRPr="003E361F" w:rsidRDefault="00AE1D0B" w:rsidP="003E361F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180170" w:rsidRPr="003E361F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ый опыт</w:t>
      </w:r>
      <w:r w:rsidR="00180170" w:rsidRPr="003E361F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80170" w:rsidRPr="003E361F">
        <w:rPr>
          <w:rFonts w:ascii="Times New Roman" w:hAnsi="Times New Roman" w:cs="Times New Roman"/>
          <w:sz w:val="28"/>
          <w:szCs w:val="28"/>
        </w:rPr>
        <w:t>в цифровой образовательной среде с помощью технологии «Интерактивный плакат»;</w:t>
      </w:r>
    </w:p>
    <w:p w:rsidR="00180170" w:rsidRPr="003E361F" w:rsidRDefault="00180170" w:rsidP="003E361F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1F">
        <w:rPr>
          <w:rFonts w:ascii="Times New Roman" w:hAnsi="Times New Roman" w:cs="Times New Roman"/>
          <w:sz w:val="28"/>
          <w:szCs w:val="28"/>
          <w:lang w:eastAsia="ru-RU"/>
        </w:rPr>
        <w:t>Способствовать эффективному усвоению новой информ</w:t>
      </w:r>
      <w:r w:rsidR="002510F8">
        <w:rPr>
          <w:rFonts w:ascii="Times New Roman" w:hAnsi="Times New Roman" w:cs="Times New Roman"/>
          <w:sz w:val="28"/>
          <w:szCs w:val="28"/>
          <w:lang w:eastAsia="ru-RU"/>
        </w:rPr>
        <w:t>ации детей дошкольного возраста.</w:t>
      </w:r>
    </w:p>
    <w:p w:rsidR="003E361F" w:rsidRPr="003E361F" w:rsidRDefault="003E361F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FE9" w:rsidRDefault="00747FE9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2BC" w:rsidRPr="003E361F" w:rsidRDefault="00E312B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МДОУ «Детский сад №20» </w:t>
      </w:r>
      <w:r w:rsidR="00663ED7" w:rsidRPr="003E361F">
        <w:rPr>
          <w:rFonts w:ascii="Times New Roman" w:hAnsi="Times New Roman" w:cs="Times New Roman"/>
          <w:b/>
          <w:sz w:val="28"/>
          <w:szCs w:val="28"/>
        </w:rPr>
        <w:t>г. Ростов</w:t>
      </w:r>
    </w:p>
    <w:p w:rsidR="00E312BC" w:rsidRPr="002510F8" w:rsidRDefault="002510F8" w:rsidP="0025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12BC" w:rsidRPr="003E361F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через активное внедрение в </w:t>
      </w:r>
      <w:proofErr w:type="spellStart"/>
      <w:r w:rsidR="00E312BC" w:rsidRPr="003E36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312BC" w:rsidRPr="003E361F">
        <w:rPr>
          <w:rFonts w:ascii="Times New Roman" w:hAnsi="Times New Roman" w:cs="Times New Roman"/>
          <w:sz w:val="28"/>
          <w:szCs w:val="28"/>
        </w:rPr>
        <w:t>-образовательный процесс информационно-коммуникативных технологий.</w:t>
      </w:r>
    </w:p>
    <w:p w:rsidR="00E312BC" w:rsidRPr="003E361F" w:rsidRDefault="00E312B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12BC" w:rsidRPr="003E361F" w:rsidRDefault="00E312BC" w:rsidP="003E361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Систематизация, обновление и пополнение информационных ресурсов образовательного процесса; </w:t>
      </w:r>
    </w:p>
    <w:p w:rsidR="00E312BC" w:rsidRPr="003E361F" w:rsidRDefault="00E312BC" w:rsidP="003E361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 xml:space="preserve">Разработка и апробация технологий мультимедийного сопровождения 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>-образовательного процесса (</w:t>
      </w:r>
      <w:r w:rsidRPr="003E361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E361F">
        <w:rPr>
          <w:rFonts w:ascii="Times New Roman" w:hAnsi="Times New Roman" w:cs="Times New Roman"/>
          <w:sz w:val="28"/>
          <w:szCs w:val="28"/>
        </w:rPr>
        <w:t xml:space="preserve"> </w:t>
      </w:r>
      <w:r w:rsidRPr="003E361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E3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61F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3E361F">
        <w:rPr>
          <w:rFonts w:ascii="Times New Roman" w:hAnsi="Times New Roman" w:cs="Times New Roman"/>
          <w:sz w:val="28"/>
          <w:szCs w:val="28"/>
        </w:rPr>
        <w:t>)</w:t>
      </w:r>
    </w:p>
    <w:p w:rsidR="00E312BC" w:rsidRPr="003E361F" w:rsidRDefault="00E312BC" w:rsidP="003E361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Повышение мотивационной готовности детей, интереса воспитанников к образовательной деятельности;</w:t>
      </w:r>
    </w:p>
    <w:p w:rsidR="00E312BC" w:rsidRPr="003E361F" w:rsidRDefault="00E312BC" w:rsidP="003E361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Формирование навыков контроля и самоконтроля, самостоятельности;</w:t>
      </w:r>
    </w:p>
    <w:p w:rsidR="00E312BC" w:rsidRPr="003E361F" w:rsidRDefault="00E312BC" w:rsidP="003E361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Развитие личностных интегративных качеств: «способный решать интеллектуальные и личностные задачи адекватные возрасту»;</w:t>
      </w:r>
    </w:p>
    <w:p w:rsidR="00E312BC" w:rsidRPr="003E361F" w:rsidRDefault="00E312BC" w:rsidP="003E361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 в использовании ИКТ оборудовании, стимулирование к поиску новых, современных форм работы с детьми по данному направлению.</w:t>
      </w:r>
    </w:p>
    <w:p w:rsidR="00663ED7" w:rsidRPr="003E361F" w:rsidRDefault="00E312BC" w:rsidP="003E361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sz w:val="28"/>
          <w:szCs w:val="28"/>
        </w:rPr>
        <w:t>Привлечение семей воспитанников к непосредственному участию в образовательном процессе ДОУ.</w:t>
      </w:r>
    </w:p>
    <w:p w:rsidR="00663ED7" w:rsidRPr="003E361F" w:rsidRDefault="00663ED7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80808"/>
          <w:sz w:val="28"/>
          <w:szCs w:val="28"/>
        </w:rPr>
      </w:pPr>
    </w:p>
    <w:p w:rsidR="00663ED7" w:rsidRPr="003E361F" w:rsidRDefault="00663ED7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1F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Прогнозируемые продукты реализации проекта: </w:t>
      </w:r>
    </w:p>
    <w:p w:rsidR="00663ED7" w:rsidRPr="003E361F" w:rsidRDefault="00663ED7" w:rsidP="003E36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406"/>
        <w:gridCol w:w="3656"/>
        <w:gridCol w:w="3260"/>
      </w:tblGrid>
      <w:tr w:rsidR="00747FE9" w:rsidRPr="003E361F" w:rsidTr="00747FE9">
        <w:tc>
          <w:tcPr>
            <w:tcW w:w="2406" w:type="dxa"/>
          </w:tcPr>
          <w:p w:rsidR="00747FE9" w:rsidRPr="003E361F" w:rsidRDefault="00747FE9" w:rsidP="0074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656" w:type="dxa"/>
          </w:tcPr>
          <w:p w:rsidR="00747FE9" w:rsidRPr="003E361F" w:rsidRDefault="00747FE9" w:rsidP="0074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b/>
                <w:color w:val="080808"/>
                <w:sz w:val="28"/>
                <w:szCs w:val="28"/>
              </w:rPr>
              <w:t>Прогнозируемые продукты реализации проекта</w:t>
            </w:r>
          </w:p>
        </w:tc>
        <w:tc>
          <w:tcPr>
            <w:tcW w:w="3260" w:type="dxa"/>
          </w:tcPr>
          <w:p w:rsidR="00747FE9" w:rsidRPr="003E361F" w:rsidRDefault="00747FE9" w:rsidP="00747FE9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0808"/>
                <w:sz w:val="28"/>
                <w:szCs w:val="28"/>
              </w:rPr>
              <w:t>Ссылка</w:t>
            </w:r>
          </w:p>
        </w:tc>
      </w:tr>
      <w:tr w:rsidR="00747FE9" w:rsidRPr="003E361F" w:rsidTr="00747FE9">
        <w:tc>
          <w:tcPr>
            <w:tcW w:w="2406" w:type="dxa"/>
          </w:tcPr>
          <w:p w:rsidR="00747FE9" w:rsidRPr="003E361F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2 </w:t>
            </w: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. Семибратово»</w:t>
            </w:r>
          </w:p>
        </w:tc>
        <w:tc>
          <w:tcPr>
            <w:tcW w:w="3656" w:type="dxa"/>
          </w:tcPr>
          <w:p w:rsidR="00747FE9" w:rsidRPr="003E361F" w:rsidRDefault="00747FE9" w:rsidP="00CA77D4">
            <w:pPr>
              <w:pStyle w:val="a3"/>
              <w:numPr>
                <w:ilvl w:val="0"/>
                <w:numId w:val="3"/>
              </w:numPr>
              <w:ind w:left="0" w:firstLine="429"/>
              <w:contextualSpacing w:val="0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Комплектование фонда методических, творческих материалов по использованию конструктора «</w:t>
            </w:r>
            <w:proofErr w:type="spellStart"/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  <w:lang w:val="en-US"/>
              </w:rPr>
              <w:t>Mabot</w:t>
            </w:r>
            <w:proofErr w:type="spellEnd"/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</w:t>
            </w:r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  <w:lang w:val="en-US"/>
              </w:rPr>
              <w:t>Kids</w:t>
            </w:r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747FE9" w:rsidRPr="003E361F" w:rsidRDefault="00747FE9" w:rsidP="007120E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https://ds2sem-ros.edu.yar.ru/mezhdunarodnaya_yarmarka_so_63.html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c>
          <w:tcPr>
            <w:tcW w:w="2406" w:type="dxa"/>
          </w:tcPr>
          <w:p w:rsidR="00747FE9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МДОУ «Детский сад №3 Золотая рыбка»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FE9" w:rsidRPr="003E361F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</w:t>
            </w:r>
          </w:p>
          <w:p w:rsidR="00747FE9" w:rsidRPr="003E361F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747FE9" w:rsidRPr="003E361F" w:rsidRDefault="00747FE9" w:rsidP="00CA77D4">
            <w:pPr>
              <w:pStyle w:val="a3"/>
              <w:numPr>
                <w:ilvl w:val="0"/>
                <w:numId w:val="3"/>
              </w:numPr>
              <w:ind w:left="0" w:firstLine="429"/>
              <w:contextualSpacing w:val="0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по использованию УМК «</w:t>
            </w:r>
            <w:proofErr w:type="spellStart"/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ПиктоМир</w:t>
            </w:r>
            <w:proofErr w:type="spellEnd"/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»;</w:t>
            </w:r>
          </w:p>
          <w:p w:rsidR="00747FE9" w:rsidRPr="003E361F" w:rsidRDefault="00747FE9" w:rsidP="00CA77D4">
            <w:pPr>
              <w:pStyle w:val="a3"/>
              <w:numPr>
                <w:ilvl w:val="0"/>
                <w:numId w:val="3"/>
              </w:numPr>
              <w:ind w:left="0" w:firstLine="429"/>
              <w:contextualSpacing w:val="0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Игрово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й виртуальный </w:t>
            </w:r>
            <w:proofErr w:type="spellStart"/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ПиктоМир</w:t>
            </w:r>
            <w:proofErr w:type="spellEnd"/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»;</w:t>
            </w:r>
          </w:p>
          <w:p w:rsidR="00747FE9" w:rsidRPr="003E361F" w:rsidRDefault="00747FE9" w:rsidP="00CA77D4">
            <w:pPr>
              <w:pStyle w:val="a3"/>
              <w:numPr>
                <w:ilvl w:val="0"/>
                <w:numId w:val="3"/>
              </w:numPr>
              <w:ind w:left="0" w:firstLine="42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Флипчаты</w:t>
            </w:r>
            <w:proofErr w:type="spellEnd"/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по основным блокам УМК «</w:t>
            </w:r>
            <w:proofErr w:type="spellStart"/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ПиктоМир</w:t>
            </w:r>
            <w:proofErr w:type="spellEnd"/>
            <w:r w:rsidRPr="003E361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747FE9" w:rsidRPr="003E361F" w:rsidRDefault="00747FE9" w:rsidP="007120E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https://ds3-ros.edu.yar.ru/yarmarka_2023.html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c>
          <w:tcPr>
            <w:tcW w:w="2406" w:type="dxa"/>
          </w:tcPr>
          <w:p w:rsidR="00747FE9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МДОУ «Детский сад №5 СЕРПАНТИН»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FE9" w:rsidRPr="003E361F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</w:t>
            </w:r>
          </w:p>
        </w:tc>
        <w:tc>
          <w:tcPr>
            <w:tcW w:w="3656" w:type="dxa"/>
          </w:tcPr>
          <w:p w:rsidR="00747FE9" w:rsidRPr="003E361F" w:rsidRDefault="00747FE9" w:rsidP="00CA77D4">
            <w:pPr>
              <w:pStyle w:val="a3"/>
              <w:numPr>
                <w:ilvl w:val="0"/>
                <w:numId w:val="3"/>
              </w:numPr>
              <w:ind w:left="0" w:firstLine="42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Методический кейс «Цифровая образовательная среда: инновации и практики».</w:t>
            </w:r>
          </w:p>
        </w:tc>
        <w:tc>
          <w:tcPr>
            <w:tcW w:w="3260" w:type="dxa"/>
          </w:tcPr>
          <w:p w:rsidR="00747FE9" w:rsidRPr="003E361F" w:rsidRDefault="00747FE9" w:rsidP="007120E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https://ds5-ros.edu.yar.ru/konkursi/xv_mezhregionalnaya_yarmark_55.html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c>
          <w:tcPr>
            <w:tcW w:w="2406" w:type="dxa"/>
          </w:tcPr>
          <w:p w:rsidR="00747FE9" w:rsidRPr="003E361F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3E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Ростов</w:t>
            </w:r>
          </w:p>
        </w:tc>
        <w:tc>
          <w:tcPr>
            <w:tcW w:w="3656" w:type="dxa"/>
          </w:tcPr>
          <w:p w:rsidR="00747FE9" w:rsidRPr="003E361F" w:rsidRDefault="00747FE9" w:rsidP="00CA77D4">
            <w:pPr>
              <w:pStyle w:val="a3"/>
              <w:numPr>
                <w:ilvl w:val="0"/>
                <w:numId w:val="4"/>
              </w:numPr>
              <w:ind w:left="0" w:firstLine="429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«Методические материалы для педагогов </w:t>
            </w:r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дошкольных учреждений по работе с интерактивной  технологией </w:t>
            </w:r>
            <w:proofErr w:type="spellStart"/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Web-квест</w:t>
            </w:r>
            <w:proofErr w:type="spellEnd"/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747FE9" w:rsidRPr="003E361F" w:rsidRDefault="00747FE9" w:rsidP="00CA77D4">
            <w:pPr>
              <w:pStyle w:val="a3"/>
              <w:numPr>
                <w:ilvl w:val="0"/>
                <w:numId w:val="4"/>
              </w:numPr>
              <w:ind w:left="0" w:firstLine="42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 электронных материалов  </w:t>
            </w:r>
            <w:proofErr w:type="spellStart"/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Web-квестов</w:t>
            </w:r>
            <w:proofErr w:type="spellEnd"/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патриотической направленности.</w:t>
            </w:r>
          </w:p>
        </w:tc>
        <w:tc>
          <w:tcPr>
            <w:tcW w:w="3260" w:type="dxa"/>
          </w:tcPr>
          <w:p w:rsidR="00747FE9" w:rsidRDefault="00747FE9" w:rsidP="007120E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https://ds7-ros.edu.yar.ru/innovatsion</w:t>
              </w:r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naya_deyatelnost/mip_2023.html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c>
          <w:tcPr>
            <w:tcW w:w="2406" w:type="dxa"/>
          </w:tcPr>
          <w:p w:rsidR="00747FE9" w:rsidRPr="003E361F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№14»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Ростов</w:t>
            </w:r>
          </w:p>
        </w:tc>
        <w:tc>
          <w:tcPr>
            <w:tcW w:w="3656" w:type="dxa"/>
          </w:tcPr>
          <w:p w:rsidR="00747FE9" w:rsidRPr="003E361F" w:rsidRDefault="00747FE9" w:rsidP="00CA77D4">
            <w:pPr>
              <w:pStyle w:val="a3"/>
              <w:numPr>
                <w:ilvl w:val="0"/>
                <w:numId w:val="4"/>
              </w:numPr>
              <w:ind w:left="0" w:firstLine="429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по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зданию «Интерактивного плаката»;</w:t>
            </w:r>
          </w:p>
          <w:p w:rsidR="00747FE9" w:rsidRPr="003E361F" w:rsidRDefault="00747FE9" w:rsidP="00CA77D4">
            <w:pPr>
              <w:pStyle w:val="a3"/>
              <w:numPr>
                <w:ilvl w:val="0"/>
                <w:numId w:val="4"/>
              </w:numPr>
              <w:ind w:left="0" w:firstLine="429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банк интерактивных плакатов.</w:t>
            </w:r>
          </w:p>
        </w:tc>
        <w:tc>
          <w:tcPr>
            <w:tcW w:w="3260" w:type="dxa"/>
          </w:tcPr>
          <w:p w:rsidR="00747FE9" w:rsidRPr="003E361F" w:rsidRDefault="00747FE9" w:rsidP="007120E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814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https://ds14-ros.edu.yar.ru/yarmarka_sotsialno_pedagogi_45/yarmarka_2023.html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FE9" w:rsidRPr="003E361F" w:rsidTr="00747FE9">
        <w:tc>
          <w:tcPr>
            <w:tcW w:w="2406" w:type="dxa"/>
          </w:tcPr>
          <w:p w:rsidR="00747FE9" w:rsidRPr="003E361F" w:rsidRDefault="00747FE9" w:rsidP="00CA77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МДОУ «Детский сад №20»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Ростов</w:t>
            </w:r>
          </w:p>
        </w:tc>
        <w:tc>
          <w:tcPr>
            <w:tcW w:w="3656" w:type="dxa"/>
          </w:tcPr>
          <w:p w:rsidR="00747FE9" w:rsidRPr="003E361F" w:rsidRDefault="00747FE9" w:rsidP="00AB3097">
            <w:pPr>
              <w:pStyle w:val="a3"/>
              <w:numPr>
                <w:ilvl w:val="0"/>
                <w:numId w:val="4"/>
              </w:numPr>
              <w:ind w:left="0" w:firstLine="429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3E361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пособий</w:t>
            </w:r>
            <w:r w:rsidR="00AB3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47FE9" w:rsidRPr="003E361F" w:rsidRDefault="00747FE9" w:rsidP="007120E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747FE9">
              <w:rPr>
                <w:rFonts w:ascii="Times New Roman" w:hAnsi="Times New Roman" w:cs="Times New Roman"/>
                <w:sz w:val="28"/>
                <w:szCs w:val="28"/>
              </w:rPr>
              <w:instrText>https://ds20-ros.edu.yar.ru/yarmarka_sotsialno-pedagogi_50.html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814C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https://ds20-ros.edu.yar.ru/yarmarka_sotsialno-pedagogi_50.html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4B5C" w:rsidRDefault="000F4B5C" w:rsidP="00E96837">
      <w:pPr>
        <w:spacing w:after="0" w:line="240" w:lineRule="auto"/>
        <w:rPr>
          <w:sz w:val="24"/>
        </w:rPr>
      </w:pPr>
    </w:p>
    <w:p w:rsidR="00CA77D4" w:rsidRDefault="00210E4B" w:rsidP="00E96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E4B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и </w:t>
      </w:r>
      <w:proofErr w:type="spellStart"/>
      <w:r w:rsidRPr="00210E4B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Pr="00210E4B">
        <w:rPr>
          <w:rFonts w:ascii="Times New Roman" w:hAnsi="Times New Roman" w:cs="Times New Roman"/>
          <w:b/>
          <w:sz w:val="28"/>
          <w:szCs w:val="28"/>
        </w:rPr>
        <w:t>:</w:t>
      </w:r>
    </w:p>
    <w:p w:rsidR="007B497B" w:rsidRDefault="007B497B" w:rsidP="00E96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97B" w:rsidRPr="007B497B" w:rsidRDefault="007B497B" w:rsidP="007B497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Бесшапошников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 xml:space="preserve"> Н.О., Кушниренко А.Г., Леонов А.Г., Собакинских О.</w:t>
      </w:r>
      <w:proofErr w:type="gramStart"/>
      <w:r w:rsidRPr="007B49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9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B497B">
        <w:rPr>
          <w:rFonts w:ascii="Times New Roman" w:hAnsi="Times New Roman" w:cs="Times New Roman"/>
          <w:sz w:val="28"/>
          <w:szCs w:val="28"/>
        </w:rPr>
        <w:t>Цифровая</w:t>
      </w:r>
      <w:proofErr w:type="gramEnd"/>
      <w:r w:rsidRPr="007B497B">
        <w:rPr>
          <w:rFonts w:ascii="Times New Roman" w:hAnsi="Times New Roman" w:cs="Times New Roman"/>
          <w:sz w:val="28"/>
          <w:szCs w:val="28"/>
        </w:rPr>
        <w:t xml:space="preserve"> образовательная среда «</w:t>
      </w: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>»: опыт, разработки и внедрение программирования для дошкольников», 2020 г.</w:t>
      </w:r>
    </w:p>
    <w:p w:rsidR="007B497B" w:rsidRPr="007B497B" w:rsidRDefault="007B497B" w:rsidP="007B497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А.Левенчук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 xml:space="preserve">: дошкольное программирование, как опыт продуктивной интеллектуальной деятельности» </w:t>
      </w:r>
      <w:hyperlink r:id="rId18" w:history="1">
        <w:r w:rsidRPr="007B49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497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49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ailev</w:t>
        </w:r>
        <w:proofErr w:type="spellEnd"/>
        <w:r w:rsidRPr="007B49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49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livejournal</w:t>
        </w:r>
        <w:proofErr w:type="spellEnd"/>
        <w:r w:rsidRPr="007B49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49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B497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7B497B">
        <w:rPr>
          <w:rFonts w:ascii="Times New Roman" w:hAnsi="Times New Roman" w:cs="Times New Roman"/>
          <w:sz w:val="28"/>
          <w:szCs w:val="28"/>
        </w:rPr>
        <w:t>98015</w:t>
      </w:r>
    </w:p>
    <w:p w:rsidR="007B497B" w:rsidRPr="007B497B" w:rsidRDefault="007B497B" w:rsidP="007B497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Бастрыкина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7B497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B497B">
        <w:rPr>
          <w:rFonts w:ascii="Times New Roman" w:hAnsi="Times New Roman" w:cs="Times New Roman"/>
          <w:sz w:val="28"/>
          <w:szCs w:val="28"/>
        </w:rPr>
        <w:t xml:space="preserve"> «Ребёнок – дошкольник в мире цифровых технологий» Тамбов, 2019г.</w:t>
      </w:r>
    </w:p>
    <w:p w:rsidR="007B497B" w:rsidRPr="007B497B" w:rsidRDefault="007B497B" w:rsidP="007B497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 xml:space="preserve"> Ю.А, </w:t>
      </w: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 xml:space="preserve"> Л.А «Дошколенок + компьютер»</w:t>
      </w:r>
    </w:p>
    <w:p w:rsidR="007B497B" w:rsidRPr="007B497B" w:rsidRDefault="007B497B" w:rsidP="007B497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B497B">
        <w:rPr>
          <w:rFonts w:ascii="Times New Roman" w:hAnsi="Times New Roman" w:cs="Times New Roman"/>
          <w:sz w:val="28"/>
          <w:szCs w:val="28"/>
        </w:rPr>
        <w:t>Рогожкина И.Б, Кушниренко А.Г «</w:t>
      </w: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>: дошкольное программирование, как опыт продуктивной интеллектуальной деятельности», 2021г</w:t>
      </w:r>
    </w:p>
    <w:p w:rsidR="007B497B" w:rsidRPr="007B497B" w:rsidRDefault="007B497B" w:rsidP="007B497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B497B">
        <w:rPr>
          <w:rFonts w:ascii="Times New Roman" w:hAnsi="Times New Roman" w:cs="Times New Roman"/>
          <w:sz w:val="28"/>
          <w:szCs w:val="28"/>
        </w:rPr>
        <w:t>Кушниренко А.Г. «</w:t>
      </w:r>
      <w:proofErr w:type="spellStart"/>
      <w:r w:rsidRPr="007B497B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7B497B">
        <w:rPr>
          <w:rFonts w:ascii="Times New Roman" w:hAnsi="Times New Roman" w:cs="Times New Roman"/>
          <w:sz w:val="28"/>
          <w:szCs w:val="28"/>
        </w:rPr>
        <w:t>: опыт использования и новые платформы», 2021г.</w:t>
      </w:r>
    </w:p>
    <w:p w:rsidR="009C16DA" w:rsidRPr="007B497B" w:rsidRDefault="00AB3097" w:rsidP="007B497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B497B" w:rsidRPr="007B49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B497B" w:rsidRPr="007B497B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7B497B" w:rsidRPr="007B49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//www</w:t>
        </w:r>
        <w:r w:rsidR="007B497B" w:rsidRPr="007B49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497B" w:rsidRPr="007B49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piktomir</w:t>
        </w:r>
        <w:proofErr w:type="spellEnd"/>
        <w:r w:rsidR="007B497B" w:rsidRPr="007B49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497B" w:rsidRPr="007B49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B497B" w:rsidRPr="007B497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210E4B" w:rsidRPr="007B497B" w:rsidRDefault="007B497B" w:rsidP="009C16D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97B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-</w:t>
      </w:r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9C16DA" w:rsidRPr="007B49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upravlenie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/2022/01/15/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tsifrovaya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obrazovatelnaya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sreda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-</w:t>
      </w:r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16DA" w:rsidRPr="007B49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sovremennom</w:t>
      </w:r>
      <w:proofErr w:type="spellEnd"/>
      <w:r w:rsidR="009C16DA" w:rsidRPr="007B49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16DA" w:rsidRPr="007B497B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</w:p>
    <w:sectPr w:rsidR="00210E4B" w:rsidRPr="007B497B" w:rsidSect="003E36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BDB"/>
    <w:multiLevelType w:val="hybridMultilevel"/>
    <w:tmpl w:val="F2B46960"/>
    <w:lvl w:ilvl="0" w:tplc="308CB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259"/>
    <w:multiLevelType w:val="hybridMultilevel"/>
    <w:tmpl w:val="19A2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1467"/>
    <w:multiLevelType w:val="hybridMultilevel"/>
    <w:tmpl w:val="9E00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3846"/>
    <w:multiLevelType w:val="hybridMultilevel"/>
    <w:tmpl w:val="0D4A50A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BAD7A11"/>
    <w:multiLevelType w:val="hybridMultilevel"/>
    <w:tmpl w:val="856616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24148B0"/>
    <w:multiLevelType w:val="hybridMultilevel"/>
    <w:tmpl w:val="BD808B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0452EC"/>
    <w:multiLevelType w:val="hybridMultilevel"/>
    <w:tmpl w:val="D00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54AE3"/>
    <w:multiLevelType w:val="hybridMultilevel"/>
    <w:tmpl w:val="4D8EACB6"/>
    <w:lvl w:ilvl="0" w:tplc="3B96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A0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A9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A8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E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7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0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345C8D"/>
    <w:multiLevelType w:val="hybridMultilevel"/>
    <w:tmpl w:val="6D62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7108"/>
    <w:multiLevelType w:val="hybridMultilevel"/>
    <w:tmpl w:val="19DC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03E7"/>
    <w:multiLevelType w:val="hybridMultilevel"/>
    <w:tmpl w:val="8E26B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C14F26"/>
    <w:multiLevelType w:val="hybridMultilevel"/>
    <w:tmpl w:val="2F82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B4CD0"/>
    <w:multiLevelType w:val="hybridMultilevel"/>
    <w:tmpl w:val="2092FF90"/>
    <w:lvl w:ilvl="0" w:tplc="D888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AA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0C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0F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44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AB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4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8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7C78C7"/>
    <w:multiLevelType w:val="hybridMultilevel"/>
    <w:tmpl w:val="D7E4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72014"/>
    <w:multiLevelType w:val="hybridMultilevel"/>
    <w:tmpl w:val="8E12D39C"/>
    <w:lvl w:ilvl="0" w:tplc="7FCC2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47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2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60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E1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CF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05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C4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A6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EC14FF"/>
    <w:multiLevelType w:val="hybridMultilevel"/>
    <w:tmpl w:val="82824F24"/>
    <w:lvl w:ilvl="0" w:tplc="A1EE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A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C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A0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E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4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0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4B0157"/>
    <w:multiLevelType w:val="hybridMultilevel"/>
    <w:tmpl w:val="3E084656"/>
    <w:lvl w:ilvl="0" w:tplc="EBEE9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B67DD6"/>
    <w:multiLevelType w:val="hybridMultilevel"/>
    <w:tmpl w:val="77AA18F2"/>
    <w:lvl w:ilvl="0" w:tplc="B28060C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22A36B3"/>
    <w:multiLevelType w:val="hybridMultilevel"/>
    <w:tmpl w:val="569C30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68DC7E83"/>
    <w:multiLevelType w:val="hybridMultilevel"/>
    <w:tmpl w:val="D9E6C4BE"/>
    <w:lvl w:ilvl="0" w:tplc="334686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031AC2"/>
    <w:multiLevelType w:val="hybridMultilevel"/>
    <w:tmpl w:val="EEE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2133"/>
    <w:multiLevelType w:val="hybridMultilevel"/>
    <w:tmpl w:val="CCF2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1114"/>
    <w:multiLevelType w:val="hybridMultilevel"/>
    <w:tmpl w:val="C9BCA3DE"/>
    <w:lvl w:ilvl="0" w:tplc="3D1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8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9"/>
  </w:num>
  <w:num w:numId="19">
    <w:abstractNumId w:val="1"/>
  </w:num>
  <w:num w:numId="20">
    <w:abstractNumId w:val="16"/>
  </w:num>
  <w:num w:numId="21">
    <w:abstractNumId w:val="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4"/>
    <w:rsid w:val="00040AEC"/>
    <w:rsid w:val="00095169"/>
    <w:rsid w:val="000F4B5C"/>
    <w:rsid w:val="00180170"/>
    <w:rsid w:val="00210E4B"/>
    <w:rsid w:val="002335FC"/>
    <w:rsid w:val="002510F8"/>
    <w:rsid w:val="002A1AD9"/>
    <w:rsid w:val="002B2EB1"/>
    <w:rsid w:val="003E361F"/>
    <w:rsid w:val="00477391"/>
    <w:rsid w:val="00547F9E"/>
    <w:rsid w:val="00663ED7"/>
    <w:rsid w:val="00671B9C"/>
    <w:rsid w:val="006C57FF"/>
    <w:rsid w:val="007055BE"/>
    <w:rsid w:val="00710B26"/>
    <w:rsid w:val="0071472D"/>
    <w:rsid w:val="0074194B"/>
    <w:rsid w:val="00747FE9"/>
    <w:rsid w:val="00751C71"/>
    <w:rsid w:val="007B497B"/>
    <w:rsid w:val="008C00BA"/>
    <w:rsid w:val="009C16DA"/>
    <w:rsid w:val="00AB3097"/>
    <w:rsid w:val="00AE1D0B"/>
    <w:rsid w:val="00B1441F"/>
    <w:rsid w:val="00B55B24"/>
    <w:rsid w:val="00B821C8"/>
    <w:rsid w:val="00C80C4A"/>
    <w:rsid w:val="00CA77D4"/>
    <w:rsid w:val="00D41039"/>
    <w:rsid w:val="00DA1D48"/>
    <w:rsid w:val="00DF66D1"/>
    <w:rsid w:val="00E312BC"/>
    <w:rsid w:val="00E5430A"/>
    <w:rsid w:val="00E92544"/>
    <w:rsid w:val="00E96837"/>
    <w:rsid w:val="00F35B8C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44"/>
    <w:pPr>
      <w:ind w:left="720"/>
      <w:contextualSpacing/>
    </w:pPr>
  </w:style>
  <w:style w:type="table" w:styleId="a4">
    <w:name w:val="Table Grid"/>
    <w:basedOn w:val="a1"/>
    <w:uiPriority w:val="59"/>
    <w:rsid w:val="00E9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254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92544"/>
    <w:rPr>
      <w:b/>
      <w:bCs/>
    </w:rPr>
  </w:style>
  <w:style w:type="paragraph" w:styleId="a7">
    <w:name w:val="Normal (Web)"/>
    <w:basedOn w:val="a"/>
    <w:uiPriority w:val="99"/>
    <w:semiHidden/>
    <w:unhideWhenUsed/>
    <w:rsid w:val="002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4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194B"/>
  </w:style>
  <w:style w:type="character" w:customStyle="1" w:styleId="c10">
    <w:name w:val="c10"/>
    <w:basedOn w:val="a0"/>
    <w:rsid w:val="0074194B"/>
  </w:style>
  <w:style w:type="paragraph" w:customStyle="1" w:styleId="c17">
    <w:name w:val="c17"/>
    <w:basedOn w:val="a"/>
    <w:rsid w:val="0074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94B"/>
  </w:style>
  <w:style w:type="character" w:customStyle="1" w:styleId="c2">
    <w:name w:val="c2"/>
    <w:basedOn w:val="a0"/>
    <w:rsid w:val="0074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44"/>
    <w:pPr>
      <w:ind w:left="720"/>
      <w:contextualSpacing/>
    </w:pPr>
  </w:style>
  <w:style w:type="table" w:styleId="a4">
    <w:name w:val="Table Grid"/>
    <w:basedOn w:val="a1"/>
    <w:uiPriority w:val="59"/>
    <w:rsid w:val="00E9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254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92544"/>
    <w:rPr>
      <w:b/>
      <w:bCs/>
    </w:rPr>
  </w:style>
  <w:style w:type="paragraph" w:styleId="a7">
    <w:name w:val="Normal (Web)"/>
    <w:basedOn w:val="a"/>
    <w:uiPriority w:val="99"/>
    <w:semiHidden/>
    <w:unhideWhenUsed/>
    <w:rsid w:val="002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4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194B"/>
  </w:style>
  <w:style w:type="character" w:customStyle="1" w:styleId="c10">
    <w:name w:val="c10"/>
    <w:basedOn w:val="a0"/>
    <w:rsid w:val="0074194B"/>
  </w:style>
  <w:style w:type="paragraph" w:customStyle="1" w:styleId="c17">
    <w:name w:val="c17"/>
    <w:basedOn w:val="a"/>
    <w:rsid w:val="0074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94B"/>
  </w:style>
  <w:style w:type="character" w:customStyle="1" w:styleId="c2">
    <w:name w:val="c2"/>
    <w:basedOn w:val="a0"/>
    <w:rsid w:val="0074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-ros.edu.yar.ru/yarmarka_2023.html" TargetMode="External"/><Relationship Id="rId13" Type="http://schemas.openxmlformats.org/officeDocument/2006/relationships/hyperlink" Target="https://ds2sem-ros.edu.yar.ru/mezhdunarodnaya_yarmarka_so_63.html" TargetMode="External"/><Relationship Id="rId18" Type="http://schemas.openxmlformats.org/officeDocument/2006/relationships/hyperlink" Target="https://ailev.livejournal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s2sem-ros.edu.yar.ru/mezhdunarodnaya_yarmarka_so_63.html" TargetMode="External"/><Relationship Id="rId12" Type="http://schemas.openxmlformats.org/officeDocument/2006/relationships/hyperlink" Target="https://ds20-ros.edu.yar.ru/yarmarka_sotsialno-pedagogi_50.html" TargetMode="External"/><Relationship Id="rId17" Type="http://schemas.openxmlformats.org/officeDocument/2006/relationships/hyperlink" Target="https://ds14-ros.edu.yar.ru/yarmarka_sotsialno_pedagogi_45/yarmarka_20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7-ros.edu.yar.ru/innovatsionnaya_deyatelnost/mip_202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dou.14@mail.ru" TargetMode="External"/><Relationship Id="rId11" Type="http://schemas.openxmlformats.org/officeDocument/2006/relationships/hyperlink" Target="https://ds14-ros.edu.yar.ru/yarmarka_sotsialno_pedagogi_45/yarmarka_20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5-ros.edu.yar.ru/konkursi/xv_mezhregionalnaya_yarmark_55.html" TargetMode="External"/><Relationship Id="rId10" Type="http://schemas.openxmlformats.org/officeDocument/2006/relationships/hyperlink" Target="https://ds7-ros.edu.yar.ru/innovatsionnaya_deyatelnost/mip_2023.html" TargetMode="External"/><Relationship Id="rId19" Type="http://schemas.openxmlformats.org/officeDocument/2006/relationships/hyperlink" Target="https://www.pikto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5-ros.edu.yar.ru/konkursi/xv_mezhregionalnaya_yarmark_55.html" TargetMode="External"/><Relationship Id="rId14" Type="http://schemas.openxmlformats.org/officeDocument/2006/relationships/hyperlink" Target="https://ds3-ros.edu.yar.ru/yarmarka_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14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7</cp:revision>
  <dcterms:created xsi:type="dcterms:W3CDTF">2023-01-19T07:20:00Z</dcterms:created>
  <dcterms:modified xsi:type="dcterms:W3CDTF">2023-11-27T10:37:00Z</dcterms:modified>
</cp:coreProperties>
</file>