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AF" w:rsidRPr="00362B51" w:rsidRDefault="007F4FAF" w:rsidP="007F4FAF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40"/>
          <w:szCs w:val="40"/>
        </w:rPr>
      </w:pPr>
      <w:r w:rsidRPr="00362B51">
        <w:rPr>
          <w:rFonts w:ascii="Times New Roman" w:eastAsia="Calibri" w:hAnsi="Times New Roman" w:cs="Times New Roman"/>
          <w:color w:val="7030A0"/>
          <w:sz w:val="40"/>
          <w:szCs w:val="40"/>
        </w:rPr>
        <w:t>Познавательная игра в старшей группе по ПДД</w:t>
      </w:r>
    </w:p>
    <w:p w:rsidR="007F4FAF" w:rsidRPr="006C5544" w:rsidRDefault="007F4FAF" w:rsidP="007F4FA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40"/>
          <w:szCs w:val="40"/>
        </w:rPr>
      </w:pPr>
      <w:r w:rsidRPr="00362B51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«Дорожные приключения </w:t>
      </w:r>
      <w:proofErr w:type="spellStart"/>
      <w:r w:rsidRPr="00362B51">
        <w:rPr>
          <w:rFonts w:ascii="Times New Roman" w:eastAsia="Calibri" w:hAnsi="Times New Roman" w:cs="Times New Roman"/>
          <w:b/>
          <w:color w:val="7030A0"/>
          <w:sz w:val="40"/>
          <w:szCs w:val="40"/>
        </w:rPr>
        <w:t>Матроскина</w:t>
      </w:r>
      <w:proofErr w:type="spellEnd"/>
      <w:r w:rsidRPr="00362B51">
        <w:rPr>
          <w:rFonts w:ascii="Times New Roman" w:eastAsia="Calibri" w:hAnsi="Times New Roman" w:cs="Times New Roman"/>
          <w:b/>
          <w:color w:val="7030A0"/>
          <w:sz w:val="40"/>
          <w:szCs w:val="40"/>
        </w:rPr>
        <w:t xml:space="preserve"> и Шарика»</w:t>
      </w: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4FAF" w:rsidRPr="006C5544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9E2659" wp14:editId="6F31EA63">
            <wp:extent cx="5686425" cy="3810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Цель: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формирование навыков безопасного поведения на дорогах.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Создание среды для организации и проведения: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картинки с улицей, разными видами транспорта,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руль автомобильный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дорожные знаки на подставках и картинки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разрезные картинки дорожных знаков - 4 шт.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- дорожка-переход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-«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зебра»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«светофор» - кружки – красный, желтый, зеленый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велосипеды детские – 2 шт.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кегли -4 шт.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музыкальное сопровождение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воздушные шары красного, желтого и зеленого цвета – по количеству детей.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F9D1CC" wp14:editId="52F2666F">
            <wp:simplePos x="0" y="0"/>
            <wp:positionH relativeFrom="column">
              <wp:posOffset>3329940</wp:posOffset>
            </wp:positionH>
            <wp:positionV relativeFrom="paragraph">
              <wp:posOffset>122555</wp:posOffset>
            </wp:positionV>
            <wp:extent cx="1771650" cy="1933939"/>
            <wp:effectExtent l="0" t="0" r="0" b="9525"/>
            <wp:wrapThrough wrapText="bothSides">
              <wp:wrapPolygon edited="0">
                <wp:start x="0" y="0"/>
                <wp:lineTo x="0" y="21494"/>
                <wp:lineTo x="21368" y="21494"/>
                <wp:lineTo x="2136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3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Виды детской деятельности: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Познавательная.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Коммуникативная.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Игровая.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Двигательная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Ход мероприятия «Дорожные приключения </w:t>
      </w:r>
      <w:proofErr w:type="spellStart"/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Матроскина</w:t>
      </w:r>
      <w:proofErr w:type="spellEnd"/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и Шарика»</w:t>
      </w:r>
    </w:p>
    <w:p w:rsidR="007F4FAF" w:rsidRPr="00362B51" w:rsidRDefault="007F4FAF" w:rsidP="007F4FA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Здравствуйте ребята! Здравствуйте уважаемые гости! Сегодня мы с вами встретились, чтобы поговорить на очень важную и интересную тему – о правилах дорожного движения. В нашем городе очень много машин, они мчатся по дорогам на очень большой скорости, но у нас еще много людей – пешеходов, они также торопятся по своим неотложным делам. И для того, чтобы не было беды, всем нам надо хорошо знать правила дорожного движения.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Утром встаешь ты, выходишь из дома-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перекрестке твой старый знакомый.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509CAC" wp14:editId="07973EFD">
            <wp:simplePos x="0" y="0"/>
            <wp:positionH relativeFrom="column">
              <wp:posOffset>3216910</wp:posOffset>
            </wp:positionH>
            <wp:positionV relativeFrom="paragraph">
              <wp:posOffset>9525</wp:posOffset>
            </wp:positionV>
            <wp:extent cx="263334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07" y="21370"/>
                <wp:lineTo x="21407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Он огоньком тебе красным мигнет,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Скажет: «Опасно! Закрыт переход!»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Желтый зажжется – чуть – чуть подожди.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Вспыхнет зеленый – свободно иди.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 дорожных на свете немало.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Все бы их выучить вам не мешало.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Но основное из правил движения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Знать как таблицу должны умножения.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мостовой - не играть, не кататься.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Если хотите здоровым остаться!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(В это время на дороге слышится визг тормозов и испуганные крики, появляются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Шарик.)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Ишь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, разъездились, пройти спокойно не дают!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Шарик: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Ой-ой-ой, поаккуратнее, хвост - переехали, лапу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–о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тдавили!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где это видано, чтобы котов порядочных машины давили?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Ребята, посмотрите, кто к нам пожаловал! Да ведь это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Шарик! Эй, уважаемые пешеходы, как вы оказались на проезжей части?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Да вот приходит Печкин и приносит письмо от дяди Федора, приезжайте, мол,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Шарик в гости! А мы так по дяде Федору соскучились, что быстренько собрались и пошли в город.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Шарик: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захотелось мне размяться,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 дороге прогуляться,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5834D8" wp14:editId="62F02080">
            <wp:simplePos x="0" y="0"/>
            <wp:positionH relativeFrom="column">
              <wp:posOffset>3453130</wp:posOffset>
            </wp:positionH>
            <wp:positionV relativeFrom="paragraph">
              <wp:posOffset>-671195</wp:posOffset>
            </wp:positionV>
            <wp:extent cx="2013585" cy="1639570"/>
            <wp:effectExtent l="0" t="0" r="5715" b="0"/>
            <wp:wrapThrough wrapText="bothSides">
              <wp:wrapPolygon edited="0">
                <wp:start x="0" y="0"/>
                <wp:lineTo x="0" y="21332"/>
                <wp:lineTo x="21457" y="21332"/>
                <wp:lineTo x="21457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Только что со мною было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перекрестке двух дорог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Машина чуть не задавила.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Еле ноги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уволок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А как в город пришли, тут же и растерялись, заблудились – машин видимо – невидимо! Все едут в разные стороны и каждый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так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норовит тебе лапы отдавить!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Да – да, разъездились тут.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1BCD21" wp14:editId="129943C8">
            <wp:simplePos x="0" y="0"/>
            <wp:positionH relativeFrom="margin">
              <wp:posOffset>2891790</wp:posOffset>
            </wp:positionH>
            <wp:positionV relativeFrom="paragraph">
              <wp:posOffset>755650</wp:posOffset>
            </wp:positionV>
            <wp:extent cx="2615565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Ай-ай-ай,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, Шарик, да ведь вы совсем не знаете дорожной азбуки!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Ну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это не беда, мы с ребятами вас всему научим и поможем найти дорогу к дяде Федору!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 такое переход?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Это знает каждый кот!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Уважают эти знаки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Даже кошки и собаки!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«Частушки о правилах дорожного движения»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1.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 дорогу перейти,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Правила мы знать должны,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CCA0C80" wp14:editId="0E4E50D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8100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92" y="21456"/>
                <wp:lineTo x="21492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Правила движения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Все без исключения.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2.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Витя мальчик озорной.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Побежал по мостовой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Он машину обгонял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Да в аварию попал.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3.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 играйте на дороге,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Берегите руки – ноги.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Нужно во дворе играть,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Просим вас не забывать!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80D0E6" wp14:editId="01DB04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38350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Реб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Пешеход! Пешеход!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Помни ты про переход!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Подземный, наземный,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Похожий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на зебру!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Знай, что только переход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от машин тебя спасет!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ребята, давайте покажем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Матроскину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и Шарику, где переходить дорогу. Скажите, ребята, какие бывают переходы (ответы детей – наземный, подземный)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Вот оно что! И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правда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как зебра!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Шарик: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А это что за чудо –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юдо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пучеглазое? У нас в деревне такого нет,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ишь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, стоит, подмигивает (показывает на светофор)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Ребята, а что это за предмет с веселыми огоньками? Для чего его ставят на проезжей части?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Реб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Светофор поможет детям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Перейти дорогу.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Если красным светом светит –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A4CB4A8" wp14:editId="7BBB5EA8">
            <wp:simplePos x="0" y="0"/>
            <wp:positionH relativeFrom="column">
              <wp:posOffset>2272665</wp:posOffset>
            </wp:positionH>
            <wp:positionV relativeFrom="paragraph">
              <wp:posOffset>10160</wp:posOffset>
            </wp:positionV>
            <wp:extent cx="38100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92" y="21504"/>
                <wp:lineTo x="21492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Подожди немного.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Если желтый свет горит –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Подождать он нам велит.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А зеленый подмигнет –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Начинаем переход.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Правила движения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зубок мы будем знать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Правила движения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Будем точно выполнять!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Ну что, друзья, понятно, для чего светофор?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Да-да, это все нам понятно, теперь мы знаем, где и как дорогу переходить, только как – же мы дорогу к дяде Федору найдем?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Очень просто, мы сейчас пойдем на автобусную остановку и отправимся в увлекательное путешествие в страну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Светофорию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>! Мы сегодня будем играть, читать стихи, отгадывать загадки, будем отвечать на вопросы, петь песни и увидим танец дорожных знаков. У нас сегодня будут серьезные испытания и разные задания.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2B4AC4" wp14:editId="3DE0253C">
            <wp:simplePos x="0" y="0"/>
            <wp:positionH relativeFrom="margin">
              <wp:posOffset>3054350</wp:posOffset>
            </wp:positionH>
            <wp:positionV relativeFrom="paragraph">
              <wp:posOffset>11430</wp:posOffset>
            </wp:positionV>
            <wp:extent cx="2641600" cy="1981200"/>
            <wp:effectExtent l="0" t="0" r="6350" b="0"/>
            <wp:wrapThrough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Вам все понятно, друзья?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Итак, мы начинаем!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в путь мы тотчас отправляемся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 главной дороге навстречу мечте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Только вниманье пригодится везде!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Вижу, вы все в ожидании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первое ваше задание!</w:t>
      </w: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lastRenderedPageBreak/>
        <w:t>Автобусная остановка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62B51">
        <w:rPr>
          <w:rFonts w:ascii="Times New Roman" w:eastAsia="Calibri" w:hAnsi="Times New Roman" w:cs="Times New Roman"/>
          <w:sz w:val="28"/>
          <w:szCs w:val="28"/>
          <w:u w:val="single"/>
        </w:rPr>
        <w:t>Конкурс загадок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1. маленькие домики по улицам бегут.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Взрослых и детишек домики везут (автобус)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2. Спозаранку за окошком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Стук и звон и кутерьма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Ходят красные дома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 прямым стальным дорожкам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рамвай)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B013514" wp14:editId="585E28A4">
            <wp:simplePos x="0" y="0"/>
            <wp:positionH relativeFrom="margin">
              <wp:posOffset>2987040</wp:posOffset>
            </wp:positionH>
            <wp:positionV relativeFrom="paragraph">
              <wp:posOffset>12065</wp:posOffset>
            </wp:positionV>
            <wp:extent cx="2988945" cy="1943100"/>
            <wp:effectExtent l="0" t="0" r="1905" b="0"/>
            <wp:wrapThrough wrapText="bothSides">
              <wp:wrapPolygon edited="0">
                <wp:start x="0" y="0"/>
                <wp:lineTo x="0" y="21388"/>
                <wp:lineTo x="21476" y="21388"/>
                <wp:lineTo x="2147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3. Удивительный вагон!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Посудите сами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Рельсы в воздухе, а он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Держит их руками (троллейбус)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3. Глаз зеленый загорится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Значит, можно нам садится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акси)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ребята. Когда мы едем в транспорте, мы кто? (пассажиры). А когда идем по улице? (пешеходы). Ребята,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наверное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очень интересно водить автобус или машину, а скажите, сейчас вы хотите стать на время водителями?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>Проводится физкультминутка «Мы – шоферы»</w:t>
      </w: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(дети показывают движения)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Едем, едем на машине (движение рулем)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F49F664" wp14:editId="437E39DD">
            <wp:simplePos x="0" y="0"/>
            <wp:positionH relativeFrom="column">
              <wp:posOffset>4700905</wp:posOffset>
            </wp:positionH>
            <wp:positionV relativeFrom="paragraph">
              <wp:posOffset>26670</wp:posOffset>
            </wp:positionV>
            <wp:extent cx="1651635" cy="1908175"/>
            <wp:effectExtent l="0" t="0" r="5715" b="0"/>
            <wp:wrapThrough wrapText="bothSides">
              <wp:wrapPolygon edited="0">
                <wp:start x="0" y="0"/>
                <wp:lineTo x="0" y="21348"/>
                <wp:lineTo x="21426" y="21348"/>
                <wp:lineTo x="21426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Нажимаем на педаль (ногу согнуть в колене, вытянуть)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Газ включаем, выключаем (рычаг повернуть к себе, от себя)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Смотрим пристально мы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в даль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(ладонь ко лбу)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Дворники счищают капли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Вправо, влево – чистота! («дворники»)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Волосы ерошит ветер (пальцами взъерошить волосы)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Мы шоферы хоть куда (большой палец правой руки вверх)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Во время игры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пытается всех растолкать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>, нельзя себя так вести в автобусе.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Уважаемые пассажиры, расскажите как себя вести в общественном транспорте?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(ответы детей)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вести себя нужно спокойно.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-Разговаривать тихим голосом, нельзя шуметь и кричать.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-Пассажиры должны пройти внутрь салона, крепко держаться за поручни,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оплачивать проезд,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уступать место старшим, пожилым людям, пассажирам с маленькими детьми.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Нельзя высовываться из окна,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пить напитки, кушать сладости и мороженое.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наш автобус прибывает на станцию «Дорожные знаки»</w:t>
      </w: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Второе задание «Дорожные знаки»</w:t>
      </w:r>
    </w:p>
    <w:p w:rsidR="007F4FAF" w:rsidRPr="00362B51" w:rsidRDefault="007F4FAF" w:rsidP="007F4FA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Знак: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Здравствуйте, ребята! Мы вас ждали! Изучите дорожные знаки, чтобы не нарушать правила! (дети из предложенных знаков выбирают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правильный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Много есть различных знаков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7E9D76" wp14:editId="006BB155">
            <wp:simplePos x="0" y="0"/>
            <wp:positionH relativeFrom="column">
              <wp:posOffset>3091815</wp:posOffset>
            </wp:positionH>
            <wp:positionV relativeFrom="paragraph">
              <wp:posOffset>20955</wp:posOffset>
            </wp:positionV>
            <wp:extent cx="2981325" cy="2981325"/>
            <wp:effectExtent l="0" t="0" r="9525" b="9525"/>
            <wp:wrapThrough wrapText="bothSides">
              <wp:wrapPolygon edited="0">
                <wp:start x="11042" y="0"/>
                <wp:lineTo x="10627" y="690"/>
                <wp:lineTo x="10489" y="7591"/>
                <wp:lineTo x="10765" y="8833"/>
                <wp:lineTo x="3036" y="9799"/>
                <wp:lineTo x="1380" y="10075"/>
                <wp:lineTo x="1380" y="11042"/>
                <wp:lineTo x="0" y="16424"/>
                <wp:lineTo x="0" y="18771"/>
                <wp:lineTo x="1518" y="19875"/>
                <wp:lineTo x="1518" y="20151"/>
                <wp:lineTo x="6901" y="21531"/>
                <wp:lineTo x="7729" y="21531"/>
                <wp:lineTo x="17114" y="21531"/>
                <wp:lineTo x="17666" y="21531"/>
                <wp:lineTo x="19461" y="20289"/>
                <wp:lineTo x="19599" y="19875"/>
                <wp:lineTo x="20703" y="17666"/>
                <wp:lineTo x="21531" y="17114"/>
                <wp:lineTo x="21531" y="16286"/>
                <wp:lineTo x="20703" y="15458"/>
                <wp:lineTo x="16424" y="13250"/>
                <wp:lineTo x="17252" y="12974"/>
                <wp:lineTo x="16700" y="12422"/>
                <wp:lineTo x="14078" y="11042"/>
                <wp:lineTo x="16010" y="8833"/>
                <wp:lineTo x="16562" y="6625"/>
                <wp:lineTo x="16838" y="1932"/>
                <wp:lineTo x="16010" y="966"/>
                <wp:lineTo x="14906" y="0"/>
                <wp:lineTo x="11042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Эти знаки нужно знать,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Чтобы правил на дороге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Никогда не нарушать!</w:t>
      </w:r>
      <w:r w:rsidRPr="00362B51">
        <w:rPr>
          <w:rFonts w:ascii="Calibri" w:eastAsia="Calibri" w:hAnsi="Calibri" w:cs="Times New Roman"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Знак 1</w:t>
      </w:r>
      <w:r w:rsidRPr="00362B51">
        <w:rPr>
          <w:rFonts w:ascii="Times New Roman" w:eastAsia="Calibri" w:hAnsi="Times New Roman" w:cs="Times New Roman"/>
          <w:sz w:val="28"/>
          <w:szCs w:val="28"/>
        </w:rPr>
        <w:t>: Красный круг обозначает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Обязательно запрет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Он гласит: «нельзя так ехать!»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Или «тут дороги нет»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Знак 2</w:t>
      </w:r>
      <w:r w:rsidRPr="00362B51">
        <w:rPr>
          <w:rFonts w:ascii="Times New Roman" w:eastAsia="Calibri" w:hAnsi="Times New Roman" w:cs="Times New Roman"/>
          <w:sz w:val="28"/>
          <w:szCs w:val="28"/>
        </w:rPr>
        <w:t>: А еще бывают знаки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Взяты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 синенький квадрат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Как и где проехать можно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Эти знаки говорят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Знак 3</w:t>
      </w:r>
      <w:r w:rsidRPr="00362B51">
        <w:rPr>
          <w:rFonts w:ascii="Times New Roman" w:eastAsia="Calibri" w:hAnsi="Times New Roman" w:cs="Times New Roman"/>
          <w:sz w:val="28"/>
          <w:szCs w:val="28"/>
        </w:rPr>
        <w:t>: синенький прямоугольник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Вам поможет, где найти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Остановку и заправку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Все, что нужно вам в пути.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Третье задание: Дидактическая игра «Собери знак» (разрезные картинки)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теперь наш путь лежит к станции «Специального транспорта»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Не переходите улицу, если по ней движется специальный транспорт!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Скорая помощь: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Это специальный транспорт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Помогающий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 беде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Уступай ему дорогу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E7EA7DA" wp14:editId="1BFA22DA">
            <wp:simplePos x="0" y="0"/>
            <wp:positionH relativeFrom="column">
              <wp:posOffset>3695700</wp:posOffset>
            </wp:positionH>
            <wp:positionV relativeFrom="paragraph">
              <wp:posOffset>212725</wp:posOffset>
            </wp:positionV>
            <wp:extent cx="1830705" cy="3211830"/>
            <wp:effectExtent l="0" t="0" r="0" b="7620"/>
            <wp:wrapThrough wrapText="bothSides">
              <wp:wrapPolygon edited="0">
                <wp:start x="0" y="0"/>
                <wp:lineTo x="0" y="21523"/>
                <wp:lineTo x="21353" y="21523"/>
                <wp:lineTo x="21353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Коль увидишь ты везде! (показать 03)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Полиция: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доктора спешат к больному,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 успеть его лечить,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А милиция скорее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Преступление раскрыть! (02)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Пожарная</w:t>
      </w:r>
      <w:proofErr w:type="gram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вон торопится пожарный,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 пожар тушить скорей,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Чем быстрей пожарный будет,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Больше он спасет людей! (01)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потому у них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мигалки</w:t>
      </w:r>
      <w:proofErr w:type="gramEnd"/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 мигают и гудят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Чтобы все, кто видел, знали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Им мешать никак нельзя!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Ребята, а что за цифры нам показали машины?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lastRenderedPageBreak/>
        <w:t>Правильно, это номера телефонов, куда нужно звонить в случае пожара, несчастного случая или чтобы вызвать милицию.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Вопросы детям: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- по каким номерам вызвать полицию, пожарную, «скорую помощь»?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: наш автобус подъезжает к </w:t>
      </w: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станции «Велосипедистов».</w:t>
      </w: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7F4FAF" w:rsidRPr="00362B51" w:rsidRDefault="007F4FAF" w:rsidP="007F4FA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На этой станции вас ждет серьезное испытание. Но сначала ответьте на мои вопросы. Вы любите кататься на велосипедах и самокатах? Где можно ездить на велосипедах? (по велосипедной дорожке)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Подвижная игра «</w:t>
      </w:r>
      <w:proofErr w:type="spellStart"/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Восьмерочка</w:t>
      </w:r>
      <w:proofErr w:type="spellEnd"/>
      <w:r w:rsidRPr="00362B51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»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Дети по очереди проезжают на велосипедах </w:t>
      </w:r>
      <w:proofErr w:type="spellStart"/>
      <w:r w:rsidRPr="00362B51">
        <w:rPr>
          <w:rFonts w:ascii="Times New Roman" w:eastAsia="Calibri" w:hAnsi="Times New Roman" w:cs="Times New Roman"/>
          <w:sz w:val="28"/>
          <w:szCs w:val="28"/>
        </w:rPr>
        <w:t>восьмерочку</w:t>
      </w:r>
      <w:proofErr w:type="spellEnd"/>
      <w:r w:rsidRPr="00362B51">
        <w:rPr>
          <w:rFonts w:ascii="Times New Roman" w:eastAsia="Calibri" w:hAnsi="Times New Roman" w:cs="Times New Roman"/>
          <w:sz w:val="28"/>
          <w:szCs w:val="28"/>
        </w:rPr>
        <w:t>, не сбивая кегли.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Следующая станция – </w:t>
      </w: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пост ГИБДД.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А скажите, ребята, кто следит на дороге за выполнением Правил дорожного движения?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Регулировщик или его еще называют – постовой.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Верно. Вот мы сейчас с вами и представим себя регулировщиками. Давайте отдохнем.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Физкультминутка «Постовой» </w:t>
      </w:r>
      <w:r w:rsidRPr="00362B51">
        <w:rPr>
          <w:rFonts w:ascii="Times New Roman" w:eastAsia="Calibri" w:hAnsi="Times New Roman" w:cs="Times New Roman"/>
          <w:b/>
          <w:i/>
          <w:sz w:val="28"/>
          <w:szCs w:val="28"/>
        </w:rPr>
        <w:t>(координация речи с движением)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Постовой стоит упрямый (шагаем на месте)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Людям машет «Не ходи!» (движения руками в стороны, вверх, в стороны, вниз)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17BD2A" wp14:editId="37C0E866">
            <wp:simplePos x="0" y="0"/>
            <wp:positionH relativeFrom="page">
              <wp:posOffset>4531360</wp:posOffset>
            </wp:positionH>
            <wp:positionV relativeFrom="paragraph">
              <wp:posOffset>78105</wp:posOffset>
            </wp:positionV>
            <wp:extent cx="2647950" cy="1873885"/>
            <wp:effectExtent l="0" t="0" r="0" b="0"/>
            <wp:wrapThrough wrapText="bothSides">
              <wp:wrapPolygon edited="0">
                <wp:start x="8547" y="878"/>
                <wp:lineTo x="2331" y="4172"/>
                <wp:lineTo x="311" y="7466"/>
                <wp:lineTo x="311" y="9003"/>
                <wp:lineTo x="3885" y="11858"/>
                <wp:lineTo x="4662" y="11858"/>
                <wp:lineTo x="4662" y="13175"/>
                <wp:lineTo x="5283" y="15371"/>
                <wp:lineTo x="8081" y="18884"/>
                <wp:lineTo x="8391" y="19543"/>
                <wp:lineTo x="14141" y="19543"/>
                <wp:lineTo x="16627" y="18884"/>
                <wp:lineTo x="21289" y="16469"/>
                <wp:lineTo x="21445" y="14273"/>
                <wp:lineTo x="21289" y="12077"/>
                <wp:lineTo x="19891" y="11858"/>
                <wp:lineTo x="17871" y="8344"/>
                <wp:lineTo x="17715" y="6588"/>
                <wp:lineTo x="14296" y="878"/>
                <wp:lineTo x="8547" y="878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51">
        <w:rPr>
          <w:rFonts w:ascii="Times New Roman" w:eastAsia="Calibri" w:hAnsi="Times New Roman" w:cs="Times New Roman"/>
          <w:sz w:val="28"/>
          <w:szCs w:val="28"/>
        </w:rPr>
        <w:t>Здесь машины едут прямо (руки перед собой)</w:t>
      </w:r>
      <w:r w:rsidRPr="00362B51">
        <w:rPr>
          <w:rFonts w:ascii="Calibri" w:eastAsia="Calibri" w:hAnsi="Calibri" w:cs="Times New Roman"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Пешеход, ты погоди! (руки в стороны)</w:t>
      </w:r>
      <w:r w:rsidRPr="00362B51">
        <w:rPr>
          <w:rFonts w:ascii="Calibri" w:eastAsia="Calibri" w:hAnsi="Calibri" w:cs="Times New Roman"/>
          <w:noProof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Посмотрите, улыбнулся (руки на пояс)</w:t>
      </w:r>
      <w:r w:rsidRPr="00362B51">
        <w:rPr>
          <w:rFonts w:ascii="Calibri" w:eastAsia="Calibri" w:hAnsi="Calibri" w:cs="Times New Roman"/>
        </w:rPr>
        <w:t xml:space="preserve"> 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Приглашает нас идти (шагаем на месте)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Вы, машины, не спешите (хлопки руками)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sz w:val="28"/>
          <w:szCs w:val="28"/>
        </w:rPr>
        <w:t>Пешеходов пропустите (прыжки на месте)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7F4FAF" w:rsidRPr="00362B51" w:rsidRDefault="007F4FAF" w:rsidP="007F4F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Дидактическая игра «Светофор»</w:t>
      </w:r>
      <w:r w:rsidRPr="00362B51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362B51">
        <w:rPr>
          <w:rFonts w:ascii="Times New Roman" w:eastAsia="Calibri" w:hAnsi="Times New Roman" w:cs="Times New Roman"/>
          <w:sz w:val="28"/>
          <w:szCs w:val="28"/>
        </w:rPr>
        <w:t>(я стану подавать сигналы: стоять, приготовиться, идти, а вы будете поднимать вверх кружки соответствующих цветов – красные, желтые или зеленые.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Пожалуйста, будьте внимательны)</w:t>
      </w:r>
      <w:proofErr w:type="gramEnd"/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Инспектор: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Здравствуйте, ребята! Вы проделали нелегкий путь, но интересный. Вам понравилось путешествовать по станциям дорожных правил? (да)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62B51">
        <w:rPr>
          <w:rFonts w:ascii="Times New Roman" w:eastAsia="Calibri" w:hAnsi="Times New Roman" w:cs="Times New Roman"/>
          <w:sz w:val="28"/>
          <w:szCs w:val="28"/>
        </w:rPr>
        <w:t>Кажется с вами были</w:t>
      </w:r>
      <w:proofErr w:type="gramEnd"/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помощники?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 xml:space="preserve"> и Шарик: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Да! Это мы!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2B51">
        <w:rPr>
          <w:rFonts w:ascii="Times New Roman" w:eastAsia="Calibri" w:hAnsi="Times New Roman" w:cs="Times New Roman"/>
          <w:b/>
          <w:sz w:val="28"/>
          <w:szCs w:val="28"/>
        </w:rPr>
        <w:t>Матроскин</w:t>
      </w:r>
      <w:proofErr w:type="spellEnd"/>
      <w:r w:rsidRPr="00362B51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Мне очень понравилось путешествовать с ребятами! Я много узнал и понял, что нужно знать хорошо правила дорожного движения и соблюдать их, чтоб избежать несчастных случаев.</w:t>
      </w:r>
    </w:p>
    <w:p w:rsidR="007F4FAF" w:rsidRPr="00362B51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Шарик: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Ребята, вы такие умные, ловкие, добрые! После таких уроков мы будем правильно переходить дорогу, быстро доберемся до дома дяди Федора и расскажем ему о правилах дорожного движения. Спасибо вам за все. До свидания.</w:t>
      </w: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2B51">
        <w:rPr>
          <w:rFonts w:ascii="Times New Roman" w:eastAsia="Calibri" w:hAnsi="Times New Roman" w:cs="Times New Roman"/>
          <w:b/>
          <w:sz w:val="28"/>
          <w:szCs w:val="28"/>
        </w:rPr>
        <w:t>Вед:</w:t>
      </w:r>
      <w:r w:rsidRPr="00362B51">
        <w:rPr>
          <w:rFonts w:ascii="Times New Roman" w:eastAsia="Calibri" w:hAnsi="Times New Roman" w:cs="Times New Roman"/>
          <w:sz w:val="28"/>
          <w:szCs w:val="28"/>
        </w:rPr>
        <w:t xml:space="preserve"> Вот и закончилось наше путешествие. Закрепили мы самые главные правила нашей безопасности на дорогах. Не забывайте правила дорожного движения, напоминайте их своим родителям. Друзьям, знакомым.</w:t>
      </w: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F4FAF" w:rsidRDefault="007F4FAF" w:rsidP="007F4FAF">
      <w:pPr>
        <w:tabs>
          <w:tab w:val="left" w:pos="372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A9" w:rsidRDefault="002F06A9">
      <w:bookmarkStart w:id="0" w:name="_GoBack"/>
      <w:bookmarkEnd w:id="0"/>
    </w:p>
    <w:sectPr w:rsidR="002F0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FAF"/>
    <w:rsid w:val="002F06A9"/>
    <w:rsid w:val="007F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A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A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1440</Words>
  <Characters>8210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2019-11-03T10:14:00Z</dcterms:created>
  <dcterms:modified xsi:type="dcterms:W3CDTF">2019-11-03T10:15:00Z</dcterms:modified>
</cp:coreProperties>
</file>