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DF92" w14:textId="77777777" w:rsidR="00BE0D8A" w:rsidRPr="00832CDF" w:rsidRDefault="00BE0D8A" w:rsidP="00BE0D8A">
      <w:pPr>
        <w:pStyle w:val="a3"/>
        <w:jc w:val="center"/>
        <w:rPr>
          <w:rFonts w:ascii="Arial" w:hAnsi="Arial" w:cs="Arial"/>
          <w:b/>
          <w:i/>
          <w:color w:val="548DD4" w:themeColor="text2" w:themeTint="99"/>
        </w:rPr>
      </w:pPr>
      <w:r w:rsidRPr="00832CDF">
        <w:rPr>
          <w:rFonts w:ascii="Arial" w:hAnsi="Arial" w:cs="Arial"/>
          <w:b/>
          <w:i/>
          <w:color w:val="548DD4" w:themeColor="text2" w:themeTint="99"/>
        </w:rPr>
        <w:t>«Я уже детсадовец!»</w:t>
      </w:r>
    </w:p>
    <w:p w14:paraId="3DAFDC99" w14:textId="77777777" w:rsidR="00BE0D8A" w:rsidRPr="00832CDF" w:rsidRDefault="00BE0D8A" w:rsidP="00BE0D8A">
      <w:pPr>
        <w:pStyle w:val="a3"/>
        <w:rPr>
          <w:rFonts w:ascii="Freestyle Script" w:hAnsi="Freestyle Script" w:cs="Arial"/>
          <w:i/>
          <w:color w:val="828282"/>
          <w:sz w:val="20"/>
          <w:szCs w:val="20"/>
        </w:rPr>
      </w:pPr>
      <w:r w:rsidRPr="00832CDF">
        <w:rPr>
          <w:rFonts w:ascii="Freestyle Script" w:hAnsi="Freestyle Script" w:cs="Arial"/>
          <w:i/>
          <w:color w:val="548DD4" w:themeColor="text2" w:themeTint="99"/>
          <w:sz w:val="20"/>
          <w:szCs w:val="20"/>
        </w:rPr>
        <w:t xml:space="preserve">1. </w:t>
      </w:r>
      <w:r w:rsidRPr="00832CDF">
        <w:rPr>
          <w:i/>
          <w:color w:val="828282"/>
          <w:sz w:val="20"/>
          <w:szCs w:val="20"/>
        </w:rPr>
        <w:t>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хочу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предупредить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вас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что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адаптация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к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детскому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садику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может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протекать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меня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очень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болезненно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. </w:t>
      </w:r>
      <w:r w:rsidRPr="00832CDF">
        <w:rPr>
          <w:i/>
          <w:color w:val="828282"/>
          <w:sz w:val="20"/>
          <w:szCs w:val="20"/>
        </w:rPr>
        <w:t>Причин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много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: </w:t>
      </w:r>
      <w:r w:rsidRPr="00832CDF">
        <w:rPr>
          <w:i/>
          <w:color w:val="828282"/>
          <w:sz w:val="20"/>
          <w:szCs w:val="20"/>
        </w:rPr>
        <w:t>резкая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смена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условий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ломка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привычных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форм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жизни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отсутствие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близких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присутствие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незнакомых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взрослых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большое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число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детей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новый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распорядок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дня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т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>.</w:t>
      </w:r>
      <w:r w:rsidRPr="00832CDF">
        <w:rPr>
          <w:i/>
          <w:color w:val="828282"/>
          <w:sz w:val="20"/>
          <w:szCs w:val="20"/>
        </w:rPr>
        <w:t>п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. </w:t>
      </w:r>
      <w:r w:rsidRPr="00832CDF">
        <w:rPr>
          <w:i/>
          <w:color w:val="828282"/>
          <w:sz w:val="20"/>
          <w:szCs w:val="20"/>
        </w:rPr>
        <w:t>Все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это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может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вызвать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меня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бурные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реакции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>.</w:t>
      </w:r>
    </w:p>
    <w:p w14:paraId="1EAEBD77" w14:textId="77777777" w:rsidR="00BE0D8A" w:rsidRPr="00832CDF" w:rsidRDefault="00BE0D8A" w:rsidP="00BE0D8A">
      <w:pPr>
        <w:pStyle w:val="a3"/>
        <w:rPr>
          <w:rFonts w:ascii="Freestyle Script" w:hAnsi="Freestyle Script" w:cs="Arial"/>
          <w:i/>
          <w:color w:val="828282"/>
          <w:sz w:val="20"/>
          <w:szCs w:val="20"/>
        </w:rPr>
      </w:pPr>
      <w:r w:rsidRPr="00832CDF">
        <w:rPr>
          <w:rFonts w:ascii="Freestyle Script" w:hAnsi="Freestyle Script" w:cs="Arial"/>
          <w:i/>
          <w:color w:val="548DD4" w:themeColor="text2" w:themeTint="99"/>
          <w:sz w:val="20"/>
          <w:szCs w:val="20"/>
        </w:rPr>
        <w:t xml:space="preserve">2. </w:t>
      </w:r>
      <w:r w:rsidRPr="00832CDF">
        <w:rPr>
          <w:i/>
          <w:color w:val="828282"/>
          <w:sz w:val="20"/>
          <w:szCs w:val="20"/>
        </w:rPr>
        <w:t>Не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менее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тяжело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будет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моим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воспитательницам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нянечкам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. </w:t>
      </w:r>
      <w:r w:rsidRPr="00832CDF">
        <w:rPr>
          <w:i/>
          <w:color w:val="828282"/>
          <w:sz w:val="20"/>
          <w:szCs w:val="20"/>
        </w:rPr>
        <w:t>Но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знаю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что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они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хорошие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всегда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придут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мне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на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помощь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>.</w:t>
      </w:r>
    </w:p>
    <w:p w14:paraId="30A73694" w14:textId="77777777" w:rsidR="00BE0D8A" w:rsidRPr="00832CDF" w:rsidRDefault="00BE0D8A" w:rsidP="00BE0D8A">
      <w:pPr>
        <w:pStyle w:val="a3"/>
        <w:rPr>
          <w:rFonts w:ascii="Freestyle Script" w:hAnsi="Freestyle Script" w:cs="Arial"/>
          <w:i/>
          <w:color w:val="828282"/>
          <w:sz w:val="20"/>
          <w:szCs w:val="20"/>
        </w:rPr>
      </w:pPr>
      <w:r w:rsidRPr="00832CDF">
        <w:rPr>
          <w:rFonts w:ascii="Freestyle Script" w:hAnsi="Freestyle Script" w:cs="Arial"/>
          <w:i/>
          <w:color w:val="548DD4" w:themeColor="text2" w:themeTint="99"/>
          <w:sz w:val="20"/>
          <w:szCs w:val="20"/>
        </w:rPr>
        <w:t xml:space="preserve">3. </w:t>
      </w:r>
      <w:r w:rsidRPr="00832CDF">
        <w:rPr>
          <w:i/>
          <w:color w:val="828282"/>
          <w:sz w:val="20"/>
          <w:szCs w:val="20"/>
        </w:rPr>
        <w:t>Очень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важно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чтобы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между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вами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мои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родители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сотрудниками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детского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сада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была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согласованность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. </w:t>
      </w:r>
      <w:r w:rsidRPr="00832CDF">
        <w:rPr>
          <w:i/>
          <w:color w:val="828282"/>
          <w:sz w:val="20"/>
          <w:szCs w:val="20"/>
        </w:rPr>
        <w:t>Постарайтесь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приблизить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мой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режим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дня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к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детсадовскому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упражняйте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меня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самостоятельности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>.</w:t>
      </w:r>
    </w:p>
    <w:p w14:paraId="19E59606" w14:textId="77777777" w:rsidR="00BE0D8A" w:rsidRPr="00832CDF" w:rsidRDefault="00BE0D8A" w:rsidP="00BE0D8A">
      <w:pPr>
        <w:pStyle w:val="a3"/>
        <w:rPr>
          <w:rFonts w:ascii="Freestyle Script" w:hAnsi="Freestyle Script" w:cs="Arial"/>
          <w:i/>
          <w:color w:val="828282"/>
          <w:sz w:val="20"/>
          <w:szCs w:val="20"/>
        </w:rPr>
      </w:pPr>
      <w:r w:rsidRPr="00832CDF">
        <w:rPr>
          <w:rFonts w:ascii="Freestyle Script" w:hAnsi="Freestyle Script" w:cs="Arial"/>
          <w:i/>
          <w:color w:val="548DD4" w:themeColor="text2" w:themeTint="99"/>
          <w:sz w:val="20"/>
          <w:szCs w:val="20"/>
        </w:rPr>
        <w:t xml:space="preserve">4. </w:t>
      </w:r>
      <w:r w:rsidRPr="00832CDF">
        <w:rPr>
          <w:i/>
          <w:color w:val="828282"/>
          <w:sz w:val="20"/>
          <w:szCs w:val="20"/>
        </w:rPr>
        <w:t>Мне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немножко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страшно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поэтому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побудьте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мной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группе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несколько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дней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. </w:t>
      </w:r>
      <w:r w:rsidRPr="00832CDF">
        <w:rPr>
          <w:i/>
          <w:color w:val="828282"/>
          <w:sz w:val="20"/>
          <w:szCs w:val="20"/>
        </w:rPr>
        <w:t>Это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поможет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мне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спокойно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сориентироваться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новых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условиях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. </w:t>
      </w:r>
      <w:r w:rsidRPr="00832CDF">
        <w:rPr>
          <w:i/>
          <w:color w:val="828282"/>
          <w:sz w:val="20"/>
          <w:szCs w:val="20"/>
        </w:rPr>
        <w:t>Поддержка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теплота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уверенность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том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что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мама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рядом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помогут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мне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освоиться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новой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обстановке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познакомиться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воспитателями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детьми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>.</w:t>
      </w:r>
    </w:p>
    <w:p w14:paraId="17B917E2" w14:textId="77777777" w:rsidR="00BE0D8A" w:rsidRPr="00832CDF" w:rsidRDefault="00BE0D8A" w:rsidP="00BE0D8A">
      <w:pPr>
        <w:pStyle w:val="a3"/>
        <w:rPr>
          <w:rFonts w:ascii="Freestyle Script" w:hAnsi="Freestyle Script" w:cs="Arial"/>
          <w:i/>
          <w:color w:val="828282"/>
          <w:sz w:val="20"/>
          <w:szCs w:val="20"/>
        </w:rPr>
      </w:pPr>
      <w:r w:rsidRPr="00832CDF">
        <w:rPr>
          <w:rFonts w:ascii="Freestyle Script" w:hAnsi="Freestyle Script" w:cs="Arial"/>
          <w:i/>
          <w:color w:val="548DD4" w:themeColor="text2" w:themeTint="99"/>
          <w:sz w:val="20"/>
          <w:szCs w:val="20"/>
        </w:rPr>
        <w:t xml:space="preserve">5. </w:t>
      </w:r>
      <w:r w:rsidRPr="00832CDF">
        <w:rPr>
          <w:i/>
          <w:color w:val="828282"/>
          <w:sz w:val="20"/>
          <w:szCs w:val="20"/>
        </w:rPr>
        <w:t>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еще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хочу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брать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собой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детский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сад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свои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любимые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игрушки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. </w:t>
      </w:r>
      <w:r w:rsidRPr="00832CDF">
        <w:rPr>
          <w:i/>
          <w:color w:val="828282"/>
          <w:sz w:val="20"/>
          <w:szCs w:val="20"/>
        </w:rPr>
        <w:t>Это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обеспечит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мне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психологический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комфорт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>.</w:t>
      </w:r>
    </w:p>
    <w:p w14:paraId="32D5F951" w14:textId="77777777" w:rsidR="00BE0D8A" w:rsidRPr="00DB02BE" w:rsidRDefault="00BE0D8A" w:rsidP="00BE0D8A">
      <w:pPr>
        <w:pStyle w:val="a3"/>
        <w:rPr>
          <w:rFonts w:ascii="Freestyle Script" w:hAnsi="Freestyle Script" w:cs="Arial"/>
          <w:b/>
          <w:i/>
          <w:color w:val="828282"/>
          <w:sz w:val="20"/>
          <w:szCs w:val="20"/>
        </w:rPr>
      </w:pPr>
      <w:r w:rsidRPr="00832CDF">
        <w:rPr>
          <w:rFonts w:ascii="Freestyle Script" w:hAnsi="Freestyle Script" w:cs="Arial"/>
          <w:i/>
          <w:color w:val="548DD4" w:themeColor="text2" w:themeTint="99"/>
          <w:sz w:val="20"/>
          <w:szCs w:val="20"/>
        </w:rPr>
        <w:t xml:space="preserve">6. </w:t>
      </w:r>
      <w:r w:rsidRPr="00832CDF">
        <w:rPr>
          <w:i/>
          <w:color w:val="828282"/>
          <w:sz w:val="20"/>
          <w:szCs w:val="20"/>
        </w:rPr>
        <w:t>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так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хочу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в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детский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сад</w:t>
      </w:r>
      <w:r w:rsidR="002727E1" w:rsidRPr="00832CDF">
        <w:rPr>
          <w:rFonts w:asciiTheme="minorHAnsi" w:hAnsiTheme="minorHAnsi" w:cs="Arial"/>
          <w:i/>
          <w:color w:val="828282"/>
          <w:sz w:val="20"/>
          <w:szCs w:val="20"/>
        </w:rPr>
        <w:t xml:space="preserve">! </w:t>
      </w:r>
      <w:r w:rsidRPr="00832CDF">
        <w:rPr>
          <w:i/>
          <w:color w:val="828282"/>
          <w:sz w:val="20"/>
          <w:szCs w:val="20"/>
        </w:rPr>
        <w:t>Ведь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там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не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буду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сидеть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без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дела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. </w:t>
      </w:r>
      <w:r w:rsidRPr="00832CDF">
        <w:rPr>
          <w:i/>
          <w:color w:val="828282"/>
          <w:sz w:val="20"/>
          <w:szCs w:val="20"/>
        </w:rPr>
        <w:t>Меня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научат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лепить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делать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аппликации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рисовать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конструировать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петь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танцевать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. </w:t>
      </w:r>
      <w:r w:rsidRPr="00832CDF">
        <w:rPr>
          <w:i/>
          <w:color w:val="828282"/>
          <w:sz w:val="20"/>
          <w:szCs w:val="20"/>
        </w:rPr>
        <w:t>Я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буду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ухаживать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за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 </w:t>
      </w:r>
      <w:r w:rsidRPr="00832CDF">
        <w:rPr>
          <w:i/>
          <w:color w:val="828282"/>
          <w:sz w:val="20"/>
          <w:szCs w:val="20"/>
        </w:rPr>
        <w:t>растениями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832CDF">
        <w:rPr>
          <w:i/>
          <w:color w:val="828282"/>
          <w:sz w:val="20"/>
          <w:szCs w:val="20"/>
        </w:rPr>
        <w:t>играть</w:t>
      </w:r>
      <w:r w:rsidRPr="00832CDF">
        <w:rPr>
          <w:rFonts w:ascii="Freestyle Script" w:hAnsi="Freestyle Script" w:cs="Arial"/>
          <w:i/>
          <w:color w:val="828282"/>
          <w:sz w:val="20"/>
          <w:szCs w:val="20"/>
        </w:rPr>
        <w:t xml:space="preserve">, </w:t>
      </w:r>
      <w:r w:rsidRPr="00DB02BE">
        <w:rPr>
          <w:b/>
          <w:i/>
          <w:color w:val="828282"/>
          <w:sz w:val="20"/>
          <w:szCs w:val="20"/>
        </w:rPr>
        <w:t>смотреть</w:t>
      </w:r>
      <w:r w:rsidRPr="00DB02BE">
        <w:rPr>
          <w:rFonts w:ascii="Freestyle Script" w:hAnsi="Freestyle Script" w:cs="Arial"/>
          <w:b/>
          <w:i/>
          <w:color w:val="828282"/>
          <w:sz w:val="20"/>
          <w:szCs w:val="20"/>
        </w:rPr>
        <w:t xml:space="preserve"> </w:t>
      </w:r>
      <w:r w:rsidRPr="00DB02BE">
        <w:rPr>
          <w:b/>
          <w:i/>
          <w:color w:val="828282"/>
          <w:sz w:val="20"/>
          <w:szCs w:val="20"/>
        </w:rPr>
        <w:t>картинки</w:t>
      </w:r>
      <w:r w:rsidRPr="00DB02BE">
        <w:rPr>
          <w:rFonts w:ascii="Freestyle Script" w:hAnsi="Freestyle Script" w:cs="Arial"/>
          <w:b/>
          <w:i/>
          <w:color w:val="828282"/>
          <w:sz w:val="20"/>
          <w:szCs w:val="20"/>
        </w:rPr>
        <w:t>.</w:t>
      </w:r>
    </w:p>
    <w:p w14:paraId="55CA6573" w14:textId="77777777" w:rsidR="00BE0D8A" w:rsidRPr="00DB02BE" w:rsidRDefault="00BE0D8A" w:rsidP="00832CDF">
      <w:pPr>
        <w:pStyle w:val="a3"/>
        <w:jc w:val="center"/>
        <w:rPr>
          <w:b/>
          <w:i/>
          <w:color w:val="548DD4" w:themeColor="text2" w:themeTint="99"/>
        </w:rPr>
      </w:pPr>
      <w:r w:rsidRPr="00DB02BE">
        <w:rPr>
          <w:b/>
          <w:i/>
          <w:color w:val="548DD4" w:themeColor="text2" w:themeTint="99"/>
        </w:rPr>
        <w:t xml:space="preserve">Я знаю, меня там ждут </w:t>
      </w:r>
      <w:r w:rsidR="002727E1" w:rsidRPr="00DB02BE">
        <w:rPr>
          <w:b/>
          <w:i/>
          <w:color w:val="548DD4" w:themeColor="text2" w:themeTint="99"/>
        </w:rPr>
        <w:br/>
        <w:t xml:space="preserve">и будут очень рады встречи со </w:t>
      </w:r>
      <w:r w:rsidRPr="00DB02BE">
        <w:rPr>
          <w:b/>
          <w:i/>
          <w:color w:val="548DD4" w:themeColor="text2" w:themeTint="99"/>
        </w:rPr>
        <w:t>мной</w:t>
      </w:r>
      <w:r w:rsidR="00832CDF" w:rsidRPr="00DB02BE">
        <w:rPr>
          <w:b/>
          <w:i/>
          <w:color w:val="548DD4" w:themeColor="text2" w:themeTint="99"/>
        </w:rPr>
        <w:t>!</w:t>
      </w:r>
    </w:p>
    <w:p w14:paraId="50A2E27D" w14:textId="77777777" w:rsidR="00832CDF" w:rsidRPr="00DB02BE" w:rsidRDefault="00337F1D" w:rsidP="00832CDF">
      <w:pPr>
        <w:shd w:val="clear" w:color="auto" w:fill="FFFFFF"/>
        <w:spacing w:after="0" w:line="240" w:lineRule="auto"/>
        <w:ind w:left="54" w:right="54" w:firstLine="338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lang w:eastAsia="ru-RU"/>
        </w:rPr>
      </w:pPr>
      <w:r w:rsidRPr="00337F1D">
        <w:rPr>
          <w:rFonts w:ascii="Times New Roman" w:eastAsia="Times New Roman" w:hAnsi="Times New Roman" w:cs="Times New Roman"/>
          <w:b/>
          <w:color w:val="76923C" w:themeColor="accent3" w:themeShade="BF"/>
          <w:lang w:eastAsia="ru-RU"/>
        </w:rPr>
        <w:t>Условия уверенности и спокойствия ребёнка - это систематичность, ритмичность и повторяемость его жизни, т. е. четкое соблюдение режима.</w:t>
      </w:r>
    </w:p>
    <w:p w14:paraId="13D7BCF7" w14:textId="77777777" w:rsidR="00832CDF" w:rsidRDefault="00832CDF" w:rsidP="00832CDF">
      <w:pPr>
        <w:shd w:val="clear" w:color="auto" w:fill="FFFFFF"/>
        <w:spacing w:after="0" w:line="240" w:lineRule="auto"/>
        <w:ind w:left="54" w:right="54" w:firstLine="338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</w:p>
    <w:p w14:paraId="56790441" w14:textId="77777777" w:rsidR="00337F1D" w:rsidRPr="00337F1D" w:rsidRDefault="00337F1D" w:rsidP="00832CDF">
      <w:pPr>
        <w:shd w:val="clear" w:color="auto" w:fill="FFFFFF"/>
        <w:spacing w:after="0" w:line="240" w:lineRule="auto"/>
        <w:ind w:left="54" w:right="54" w:firstLine="338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  <w:t>ЧТО ДЕЛАТЬ ЕСЛИ...</w:t>
      </w:r>
    </w:p>
    <w:p w14:paraId="7BA5181D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  <w:t>…ребёнок плачет при расставании с родителями</w:t>
      </w:r>
    </w:p>
    <w:p w14:paraId="079AFCF6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1.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Будьте спокойны, не проявляйте перед ребёнком своего беспокойства.</w:t>
      </w:r>
    </w:p>
    <w:p w14:paraId="5FE7168C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2.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Дайте ребёнку с собой любимую игрушку, или какой-то домашний предмет.</w:t>
      </w:r>
    </w:p>
    <w:p w14:paraId="3F58E701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3.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Придумайте и отрепетируйте несколько способов прощания</w:t>
      </w:r>
      <w:r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 xml:space="preserve"> (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например, воздушный   поцелуй, поглаживание по спинке и др.)</w:t>
      </w:r>
    </w:p>
    <w:p w14:paraId="50A2EBA7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4.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 xml:space="preserve">Будьте внимательны к ребёнку, когда забираете его </w:t>
      </w:r>
      <w:r w:rsidRPr="00337F1D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из детского сада.</w:t>
      </w:r>
    </w:p>
    <w:p w14:paraId="15373ACA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5.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После детского сада обязательно погуляйте с ребёнком на улице.</w:t>
      </w:r>
    </w:p>
    <w:p w14:paraId="02D7180D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6.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Демонстрируйте ребёнку свою любовь и заботу.</w:t>
      </w:r>
    </w:p>
    <w:p w14:paraId="10C254D6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7.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Будьте терпеливы.</w:t>
      </w:r>
    </w:p>
    <w:p w14:paraId="0A3D4C5F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  <w:t>…ребёнок не хочет идти спать</w:t>
      </w:r>
    </w:p>
    <w:p w14:paraId="6CA78C96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1.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Замечайте первые признаки переутомления (капри</w:t>
      </w:r>
      <w:r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зничает, трет глаза, зевает).</w:t>
      </w:r>
      <w:r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br/>
      </w: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2.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Переключайте ребёнка на спокойные игры.</w:t>
      </w:r>
    </w:p>
    <w:p w14:paraId="72C9398B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3.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Во время ночного туалета дайте возможность поиграть с водой.</w:t>
      </w:r>
    </w:p>
    <w:p w14:paraId="2CB18ECC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4.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Оставайтесь спокойными, не впадайте в ярость из-за непослушания ребёнка.</w:t>
      </w:r>
    </w:p>
    <w:p w14:paraId="32BFE0FB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5.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 xml:space="preserve">Погладьте ребёнка перед </w:t>
      </w:r>
      <w:proofErr w:type="gramStart"/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сном ,</w:t>
      </w:r>
      <w:proofErr w:type="gramEnd"/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 xml:space="preserve"> сделайте ему слабенький массаж.</w:t>
      </w:r>
    </w:p>
    <w:p w14:paraId="0626D1DB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6.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Спойте ребёнку песенку.</w:t>
      </w:r>
    </w:p>
    <w:p w14:paraId="1A4D7BC7" w14:textId="77777777" w:rsidR="00337F1D" w:rsidRPr="00337F1D" w:rsidRDefault="00337F1D" w:rsidP="00337F1D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7.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Пообщайтесь с ребёнком, поговорите с ним, почитайте книгу.</w:t>
      </w:r>
    </w:p>
    <w:p w14:paraId="29924421" w14:textId="77777777" w:rsidR="00337F1D" w:rsidRPr="00337F1D" w:rsidRDefault="00337F1D" w:rsidP="0033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b/>
          <w:color w:val="76923C" w:themeColor="accent3" w:themeShade="BF"/>
          <w:sz w:val="20"/>
          <w:szCs w:val="20"/>
          <w:lang w:eastAsia="ru-RU"/>
        </w:rPr>
        <w:t>…ребёнок не хочет убирать за собой игрушки</w:t>
      </w:r>
    </w:p>
    <w:p w14:paraId="6B4C80B9" w14:textId="77777777" w:rsidR="00337F1D" w:rsidRPr="00337F1D" w:rsidRDefault="00337F1D" w:rsidP="0033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1.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Твердо решите для себя, необходимо ли это.</w:t>
      </w:r>
    </w:p>
    <w:p w14:paraId="70F33822" w14:textId="77777777" w:rsidR="00337F1D" w:rsidRPr="00337F1D" w:rsidRDefault="00337F1D" w:rsidP="0033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2.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Будьте примером для ребёнка, убирайте за собой свои вещи.</w:t>
      </w:r>
    </w:p>
    <w:p w14:paraId="3DBD652A" w14:textId="77777777" w:rsidR="00337F1D" w:rsidRPr="00337F1D" w:rsidRDefault="00337F1D" w:rsidP="0033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3.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Убирайте игрушки вместе.</w:t>
      </w:r>
    </w:p>
    <w:p w14:paraId="25DEDCFE" w14:textId="77777777" w:rsidR="00337F1D" w:rsidRPr="00337F1D" w:rsidRDefault="00337F1D" w:rsidP="0033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4.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Убирая игрушки, разговаривайте с ним, объясняя ему смысл происходящего.</w:t>
      </w:r>
    </w:p>
    <w:p w14:paraId="71D0C2DA" w14:textId="77777777" w:rsidR="00337F1D" w:rsidRPr="00337F1D" w:rsidRDefault="00337F1D" w:rsidP="0033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5.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Формулируйте просьбу убрать игрушки доброжелательно. Не приказывайте.</w:t>
      </w:r>
    </w:p>
    <w:p w14:paraId="70D02971" w14:textId="77777777" w:rsidR="00337F1D" w:rsidRPr="00337F1D" w:rsidRDefault="00337F1D" w:rsidP="00337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6.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Сделайте уборку игрушек ритуалом перед укладыванием спать</w:t>
      </w:r>
    </w:p>
    <w:p w14:paraId="7CD2C4D1" w14:textId="77777777" w:rsidR="00337F1D" w:rsidRPr="00337F1D" w:rsidRDefault="00337F1D" w:rsidP="0033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832CDF"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ru-RU"/>
        </w:rPr>
        <w:t>7.</w:t>
      </w: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Учитывайте возраст и возможности ребёнка.</w:t>
      </w:r>
    </w:p>
    <w:p w14:paraId="3CD56E00" w14:textId="77777777" w:rsidR="00337F1D" w:rsidRPr="00337F1D" w:rsidRDefault="00337F1D" w:rsidP="00337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lang w:eastAsia="ru-RU"/>
        </w:rPr>
      </w:pPr>
      <w:r w:rsidRPr="00337F1D">
        <w:rPr>
          <w:rFonts w:ascii="Times New Roman" w:eastAsia="Times New Roman" w:hAnsi="Times New Roman" w:cs="Times New Roman"/>
          <w:b/>
          <w:color w:val="76923C" w:themeColor="accent3" w:themeShade="BF"/>
          <w:lang w:eastAsia="ru-RU"/>
        </w:rPr>
        <w:t>Гораздо труднее и дольше адаптируются дети:</w:t>
      </w:r>
    </w:p>
    <w:p w14:paraId="62E9DB60" w14:textId="77777777" w:rsidR="00337F1D" w:rsidRPr="00337F1D" w:rsidRDefault="00337F1D" w:rsidP="00337F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• являющиеся единственными в семье;</w:t>
      </w:r>
    </w:p>
    <w:p w14:paraId="4091E8DD" w14:textId="77777777" w:rsidR="00337F1D" w:rsidRPr="00337F1D" w:rsidRDefault="00337F1D" w:rsidP="00337F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• чрезмерно опекаемые родителями или бабушками;</w:t>
      </w:r>
    </w:p>
    <w:p w14:paraId="389F2AD8" w14:textId="77777777" w:rsidR="00337F1D" w:rsidRPr="00337F1D" w:rsidRDefault="00337F1D" w:rsidP="00337F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• привыкшие к тому, что их капризам потакают;</w:t>
      </w:r>
    </w:p>
    <w:p w14:paraId="4D3B8206" w14:textId="77777777" w:rsidR="00337F1D" w:rsidRPr="00337F1D" w:rsidRDefault="00337F1D" w:rsidP="00337F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• пользующиеся исключительным вниманием взрослых;</w:t>
      </w:r>
    </w:p>
    <w:p w14:paraId="7EF80D0C" w14:textId="77777777" w:rsidR="00337F1D" w:rsidRPr="00337F1D" w:rsidRDefault="00337F1D" w:rsidP="00337F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• не имеющие элементарных навыков самообслуживания;</w:t>
      </w:r>
    </w:p>
    <w:p w14:paraId="0D1982A5" w14:textId="77777777" w:rsidR="00337F1D" w:rsidRPr="00337F1D" w:rsidRDefault="00337F1D" w:rsidP="00337F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• неуверенные в себе;</w:t>
      </w:r>
    </w:p>
    <w:p w14:paraId="26B59C08" w14:textId="77777777" w:rsidR="00337F1D" w:rsidRPr="00337F1D" w:rsidRDefault="00337F1D" w:rsidP="00337F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• страдающие ночными страхами;</w:t>
      </w:r>
    </w:p>
    <w:p w14:paraId="202F9934" w14:textId="77777777" w:rsidR="00337F1D" w:rsidRPr="00337F1D" w:rsidRDefault="00337F1D" w:rsidP="00337F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• эмоционально неустойчивые;</w:t>
      </w:r>
    </w:p>
    <w:p w14:paraId="5D151F81" w14:textId="77777777" w:rsidR="00337F1D" w:rsidRPr="00337F1D" w:rsidRDefault="00337F1D" w:rsidP="00337F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• пережившие психологическую травму;</w:t>
      </w:r>
    </w:p>
    <w:p w14:paraId="0E6679DF" w14:textId="77777777" w:rsidR="00337F1D" w:rsidRPr="00337F1D" w:rsidRDefault="00337F1D" w:rsidP="00337F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• с ярко выраженными дефектами (в более старшем возрасте);</w:t>
      </w:r>
    </w:p>
    <w:p w14:paraId="0C5E29F8" w14:textId="77777777" w:rsidR="00337F1D" w:rsidRPr="00337F1D" w:rsidRDefault="00337F1D" w:rsidP="00337F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</w:pPr>
      <w:r w:rsidRPr="00337F1D">
        <w:rPr>
          <w:rFonts w:ascii="Times New Roman" w:eastAsia="Times New Roman" w:hAnsi="Times New Roman" w:cs="Times New Roman"/>
          <w:color w:val="828282"/>
          <w:sz w:val="20"/>
          <w:szCs w:val="20"/>
          <w:lang w:eastAsia="ru-RU"/>
        </w:rPr>
        <w:t>• чьи родители слишком сильно переживают за ребенка в связи с необходимостью отдать его в детский сад.</w:t>
      </w:r>
    </w:p>
    <w:p w14:paraId="137CCD4A" w14:textId="77777777" w:rsidR="00BE0D8A" w:rsidRPr="00337F1D" w:rsidRDefault="002727E1" w:rsidP="00BE0D8A">
      <w:pPr>
        <w:pStyle w:val="a3"/>
        <w:jc w:val="center"/>
        <w:rPr>
          <w:color w:val="828282"/>
        </w:rPr>
      </w:pPr>
      <w:r w:rsidRPr="00337F1D">
        <w:rPr>
          <w:rFonts w:ascii="Arial" w:hAnsi="Arial" w:cs="Arial"/>
          <w:b/>
          <w:color w:val="E36C0A" w:themeColor="accent6" w:themeShade="BF"/>
        </w:rPr>
        <w:t xml:space="preserve">Как Вы можете помочь </w:t>
      </w:r>
      <w:r w:rsidR="00BE0D8A" w:rsidRPr="00337F1D">
        <w:rPr>
          <w:rFonts w:ascii="Arial" w:hAnsi="Arial" w:cs="Arial"/>
          <w:b/>
          <w:color w:val="E36C0A" w:themeColor="accent6" w:themeShade="BF"/>
        </w:rPr>
        <w:t>ребенку быстрее</w:t>
      </w:r>
      <w:r w:rsidR="00337F1D" w:rsidRPr="00337F1D">
        <w:rPr>
          <w:rFonts w:ascii="Arial" w:hAnsi="Arial" w:cs="Arial"/>
          <w:b/>
          <w:color w:val="E36C0A" w:themeColor="accent6" w:themeShade="BF"/>
        </w:rPr>
        <w:t xml:space="preserve"> адаптироваться?</w:t>
      </w:r>
      <w:r w:rsidR="00BE0D8A" w:rsidRPr="00337F1D">
        <w:rPr>
          <w:rFonts w:ascii="Arial" w:hAnsi="Arial" w:cs="Arial"/>
          <w:b/>
          <w:color w:val="E36C0A" w:themeColor="accent6" w:themeShade="BF"/>
        </w:rPr>
        <w:t xml:space="preserve"> </w:t>
      </w:r>
    </w:p>
    <w:p w14:paraId="35DC3A38" w14:textId="77777777" w:rsidR="00BE0D8A" w:rsidRPr="00337F1D" w:rsidRDefault="00BE0D8A" w:rsidP="00BE0D8A">
      <w:pPr>
        <w:pStyle w:val="a3"/>
        <w:rPr>
          <w:color w:val="828282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t xml:space="preserve">1. </w:t>
      </w:r>
      <w:r w:rsidRPr="00337F1D">
        <w:rPr>
          <w:color w:val="828282"/>
          <w:sz w:val="20"/>
          <w:szCs w:val="20"/>
        </w:rPr>
        <w:t>В первую очередь, Ваши мысли должны быть положительными, ведь дети моментально чувствуют, когда родители волнуются, это состояние передается им. Чаще думайте о том, что Ваш  ребенок идет в детский сад и  там ему будет хорошо!;</w:t>
      </w:r>
    </w:p>
    <w:p w14:paraId="5CB241DF" w14:textId="77777777" w:rsidR="00BE0D8A" w:rsidRPr="00337F1D" w:rsidRDefault="00BE0D8A" w:rsidP="00BE0D8A">
      <w:pPr>
        <w:pStyle w:val="a3"/>
        <w:rPr>
          <w:color w:val="828282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t xml:space="preserve">2. </w:t>
      </w:r>
      <w:r w:rsidRPr="00337F1D">
        <w:rPr>
          <w:color w:val="828282"/>
          <w:sz w:val="20"/>
          <w:szCs w:val="20"/>
        </w:rPr>
        <w:t xml:space="preserve">Предварительно познакомьтесь с будущим воспитателем Вашего малыша, а также </w:t>
      </w:r>
      <w:proofErr w:type="gramStart"/>
      <w:r w:rsidRPr="00337F1D">
        <w:rPr>
          <w:color w:val="828282"/>
          <w:sz w:val="20"/>
          <w:szCs w:val="20"/>
        </w:rPr>
        <w:t>с обстановкой</w:t>
      </w:r>
      <w:proofErr w:type="gramEnd"/>
      <w:r w:rsidRPr="00337F1D">
        <w:rPr>
          <w:color w:val="828282"/>
          <w:sz w:val="20"/>
          <w:szCs w:val="20"/>
        </w:rPr>
        <w:t xml:space="preserve"> в которой он будет находиться большую часть дня;</w:t>
      </w:r>
    </w:p>
    <w:p w14:paraId="3D95E573" w14:textId="77777777" w:rsidR="00BE0D8A" w:rsidRPr="00337F1D" w:rsidRDefault="00BE0D8A" w:rsidP="00BE0D8A">
      <w:pPr>
        <w:pStyle w:val="a3"/>
        <w:rPr>
          <w:color w:val="828282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t xml:space="preserve">3. </w:t>
      </w:r>
      <w:r w:rsidRPr="00337F1D">
        <w:rPr>
          <w:color w:val="828282"/>
          <w:sz w:val="20"/>
          <w:szCs w:val="20"/>
        </w:rPr>
        <w:t>Побеседуйте с воспитателем об индивидуальных особенностях ребенка, о его предпочтениях, каковы его умения и навыки, в какой помощи он нуждается;</w:t>
      </w:r>
    </w:p>
    <w:p w14:paraId="3A9033A9" w14:textId="77777777" w:rsidR="00BE0D8A" w:rsidRPr="00337F1D" w:rsidRDefault="00BE0D8A" w:rsidP="00BE0D8A">
      <w:pPr>
        <w:pStyle w:val="a3"/>
        <w:rPr>
          <w:color w:val="828282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t xml:space="preserve">4. </w:t>
      </w:r>
      <w:r w:rsidRPr="00337F1D">
        <w:rPr>
          <w:color w:val="828282"/>
          <w:sz w:val="20"/>
          <w:szCs w:val="20"/>
        </w:rPr>
        <w:t>Заранее создайте для ребенка  режим дня (сон, игры и прием пищи), соответствующий режиму дня в детском саду;</w:t>
      </w:r>
    </w:p>
    <w:p w14:paraId="491AADCA" w14:textId="77777777" w:rsidR="00BE0D8A" w:rsidRPr="00337F1D" w:rsidRDefault="00BE0D8A" w:rsidP="00BE0D8A">
      <w:pPr>
        <w:pStyle w:val="a3"/>
        <w:rPr>
          <w:color w:val="828282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t xml:space="preserve">5. </w:t>
      </w:r>
      <w:r w:rsidRPr="00337F1D">
        <w:rPr>
          <w:color w:val="828282"/>
          <w:sz w:val="20"/>
          <w:szCs w:val="20"/>
        </w:rPr>
        <w:t>Чтобы ребенок не чувствовал дискомфорта, желательно заранее приучить его к горшку (туалету) и отучить от пустышки и бутылочки и груди;</w:t>
      </w:r>
    </w:p>
    <w:p w14:paraId="1F89FE98" w14:textId="77777777" w:rsidR="00BE0D8A" w:rsidRPr="00337F1D" w:rsidRDefault="00BE0D8A" w:rsidP="00BE0D8A">
      <w:pPr>
        <w:pStyle w:val="a3"/>
        <w:rPr>
          <w:color w:val="828282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lastRenderedPageBreak/>
        <w:t xml:space="preserve">6. </w:t>
      </w:r>
      <w:r w:rsidRPr="00337F1D">
        <w:rPr>
          <w:color w:val="828282"/>
          <w:sz w:val="20"/>
          <w:szCs w:val="20"/>
        </w:rPr>
        <w:t>Если же ребенок не отпускает Вас от себя, и никого не хочет видеть, то Вам лучше остаться с ним на некоторое время, постарайтесь постепенно ввести его в жизнь группы;</w:t>
      </w:r>
    </w:p>
    <w:p w14:paraId="0BF8C964" w14:textId="77777777" w:rsidR="00BE0D8A" w:rsidRPr="00832CDF" w:rsidRDefault="00BE0D8A" w:rsidP="00BE0D8A">
      <w:pPr>
        <w:pStyle w:val="a3"/>
        <w:rPr>
          <w:color w:val="E36C0A" w:themeColor="accent6" w:themeShade="BF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t xml:space="preserve">7. </w:t>
      </w:r>
      <w:r w:rsidRPr="00337F1D">
        <w:rPr>
          <w:color w:val="828282"/>
          <w:sz w:val="20"/>
          <w:szCs w:val="20"/>
        </w:rPr>
        <w:t xml:space="preserve">Вы можете дать ребенку игрушку, с которой он будет приходить ежедневно в группу и будет «вместе </w:t>
      </w:r>
      <w:r w:rsidRPr="00832CDF">
        <w:rPr>
          <w:color w:val="828282"/>
          <w:sz w:val="20"/>
          <w:szCs w:val="20"/>
        </w:rPr>
        <w:t>знакомиться» с другими детьми;</w:t>
      </w:r>
    </w:p>
    <w:p w14:paraId="6252AF55" w14:textId="77777777" w:rsidR="00BE0D8A" w:rsidRPr="00337F1D" w:rsidRDefault="00BE0D8A" w:rsidP="00BE0D8A">
      <w:pPr>
        <w:pStyle w:val="a3"/>
        <w:rPr>
          <w:color w:val="828282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t xml:space="preserve">8. </w:t>
      </w:r>
      <w:r w:rsidRPr="00337F1D">
        <w:rPr>
          <w:color w:val="828282"/>
          <w:sz w:val="20"/>
          <w:szCs w:val="20"/>
        </w:rPr>
        <w:t>В уголке для родителей висит листок режима дня ребенка. Это еще один важный пункт привыкания. Чтобы адаптация проходила благополучно, уже сейчас нужно  приучать ребенка к режиму дня, схожему с режимом дня в детском саду;</w:t>
      </w:r>
    </w:p>
    <w:p w14:paraId="191D3DF4" w14:textId="77777777" w:rsidR="00BE0D8A" w:rsidRPr="00337F1D" w:rsidRDefault="00BE0D8A" w:rsidP="00BE0D8A">
      <w:pPr>
        <w:pStyle w:val="a3"/>
        <w:rPr>
          <w:color w:val="828282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t xml:space="preserve">9. </w:t>
      </w:r>
      <w:r w:rsidRPr="00337F1D">
        <w:rPr>
          <w:color w:val="828282"/>
          <w:sz w:val="20"/>
          <w:szCs w:val="20"/>
        </w:rPr>
        <w:t>Впервые дни лучше забирать ребенка пораньше, поскольку он может переутомиться в новой обстановке, а вследствие этого может начать капризничать;</w:t>
      </w:r>
    </w:p>
    <w:p w14:paraId="11DE669A" w14:textId="77777777" w:rsidR="00BE0D8A" w:rsidRPr="00337F1D" w:rsidRDefault="00BE0D8A" w:rsidP="00BE0D8A">
      <w:pPr>
        <w:pStyle w:val="a3"/>
        <w:rPr>
          <w:color w:val="828282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t xml:space="preserve">10. </w:t>
      </w:r>
      <w:r w:rsidRPr="00337F1D">
        <w:rPr>
          <w:color w:val="828282"/>
          <w:sz w:val="20"/>
          <w:szCs w:val="20"/>
        </w:rPr>
        <w:t>Будьте готовы к возможной негативной реакции ребенка на дошкольное учреждение. Плаксивость - нормальное состояние малыша в этот сложный для него период. Не ругайте и не наказывайте ребенка за слезы. При терпеливом отношении взрослых она может пройти сама собой;</w:t>
      </w:r>
    </w:p>
    <w:p w14:paraId="1C12D4D3" w14:textId="77777777" w:rsidR="00BE0D8A" w:rsidRPr="00337F1D" w:rsidRDefault="00BE0D8A" w:rsidP="00BE0D8A">
      <w:pPr>
        <w:pStyle w:val="a3"/>
        <w:rPr>
          <w:color w:val="828282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t xml:space="preserve">11. </w:t>
      </w:r>
      <w:r w:rsidRPr="00337F1D">
        <w:rPr>
          <w:color w:val="828282"/>
          <w:sz w:val="20"/>
          <w:szCs w:val="20"/>
        </w:rPr>
        <w:t>Избегайте разговоров о слезах малыша с другими членами семьи в его присутствии. Не стоит фиксировать внимание на негативных моментах. Это еще больше усилит детскую тревогу и негативизм;</w:t>
      </w:r>
    </w:p>
    <w:p w14:paraId="197B62F2" w14:textId="77777777" w:rsidR="00DF0486" w:rsidRDefault="00BE0D8A" w:rsidP="00BE0D8A">
      <w:pPr>
        <w:pStyle w:val="a3"/>
        <w:spacing w:after="0" w:afterAutospacing="0"/>
        <w:rPr>
          <w:color w:val="828282"/>
          <w:sz w:val="20"/>
          <w:szCs w:val="20"/>
        </w:rPr>
      </w:pPr>
      <w:r w:rsidRPr="00832CDF">
        <w:rPr>
          <w:color w:val="E36C0A" w:themeColor="accent6" w:themeShade="BF"/>
          <w:sz w:val="20"/>
          <w:szCs w:val="20"/>
        </w:rPr>
        <w:t xml:space="preserve">12. </w:t>
      </w:r>
      <w:r w:rsidRPr="00337F1D">
        <w:rPr>
          <w:color w:val="828282"/>
          <w:sz w:val="20"/>
          <w:szCs w:val="20"/>
        </w:rPr>
        <w:t>Помните, что с началом посещения детского сада ребенок на время лишается физического контакта с мамой. Маленьким детям важно, чтобы их продолжали брать на руки, обнимали, укладывали спать. Поэтому старайтесь уделять больше внимания ребенку дома. </w:t>
      </w:r>
    </w:p>
    <w:p w14:paraId="2D8F8B8C" w14:textId="77777777" w:rsidR="00832CDF" w:rsidRPr="002320AE" w:rsidRDefault="00DB02BE" w:rsidP="002320AE">
      <w:pPr>
        <w:pStyle w:val="a3"/>
        <w:spacing w:after="0" w:afterAutospacing="0"/>
        <w:jc w:val="center"/>
        <w:rPr>
          <w:b/>
          <w:color w:val="E36C0A" w:themeColor="accent6" w:themeShade="BF"/>
        </w:rPr>
      </w:pPr>
      <w:r w:rsidRPr="00DB02BE">
        <w:rPr>
          <w:color w:val="E36C0A" w:themeColor="accent6" w:themeShade="BF"/>
        </w:rPr>
        <w:t>Л</w:t>
      </w:r>
      <w:r w:rsidR="002320AE">
        <w:rPr>
          <w:color w:val="E36C0A" w:themeColor="accent6" w:themeShade="BF"/>
        </w:rPr>
        <w:t>егк</w:t>
      </w:r>
      <w:r w:rsidR="002320AE" w:rsidRPr="002320AE">
        <w:rPr>
          <w:b/>
          <w:color w:val="E36C0A" w:themeColor="accent6" w:themeShade="BF"/>
        </w:rPr>
        <w:t>ой адаптации! Л</w:t>
      </w:r>
      <w:r w:rsidRPr="002320AE">
        <w:rPr>
          <w:b/>
          <w:color w:val="E36C0A" w:themeColor="accent6" w:themeShade="BF"/>
        </w:rPr>
        <w:t>юбви и га</w:t>
      </w:r>
      <w:r w:rsidR="002320AE">
        <w:rPr>
          <w:b/>
          <w:color w:val="E36C0A" w:themeColor="accent6" w:themeShade="BF"/>
        </w:rPr>
        <w:t>рмонии Вам и Ваш</w:t>
      </w:r>
      <w:r w:rsidRPr="002320AE">
        <w:rPr>
          <w:b/>
          <w:color w:val="E36C0A" w:themeColor="accent6" w:themeShade="BF"/>
        </w:rPr>
        <w:t>ему малышу!</w:t>
      </w:r>
    </w:p>
    <w:p w14:paraId="76E94516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6E0C44EA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67BCC2CF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4F8A7E80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0F23E5A5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6F2DA90E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45BB6E2E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427EAA5C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105A687C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77672773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4B614EC7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6F1806A0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07C31C45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63202528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633E622B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6B490860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6BD33545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20AF9593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0B09E579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15B507DC" w14:textId="77777777" w:rsidR="00832CDF" w:rsidRDefault="00832CDF" w:rsidP="00BE0D8A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07EA0F5B" w14:textId="77777777" w:rsidR="00157EF4" w:rsidRDefault="00157EF4" w:rsidP="00157EF4">
      <w:pPr>
        <w:pStyle w:val="a7"/>
        <w:jc w:val="center"/>
        <w:rPr>
          <w:rFonts w:ascii="Times New Roman" w:hAnsi="Times New Roman" w:cs="Times New Roman"/>
        </w:rPr>
      </w:pPr>
      <w:r w:rsidRPr="00157EF4">
        <w:rPr>
          <w:rFonts w:ascii="Times New Roman" w:hAnsi="Times New Roman" w:cs="Times New Roman"/>
        </w:rPr>
        <w:t xml:space="preserve">Подготовила: воспитатель </w:t>
      </w:r>
    </w:p>
    <w:p w14:paraId="73DAF2DA" w14:textId="4865E409" w:rsidR="00157EF4" w:rsidRPr="00157EF4" w:rsidRDefault="00157EF4" w:rsidP="00157EF4">
      <w:pPr>
        <w:pStyle w:val="a7"/>
        <w:jc w:val="center"/>
        <w:rPr>
          <w:rFonts w:ascii="Times New Roman" w:hAnsi="Times New Roman" w:cs="Times New Roman"/>
        </w:rPr>
      </w:pPr>
      <w:r w:rsidRPr="00157EF4">
        <w:rPr>
          <w:rFonts w:ascii="Times New Roman" w:hAnsi="Times New Roman" w:cs="Times New Roman"/>
        </w:rPr>
        <w:t>МДОУ «Детский сад</w:t>
      </w:r>
      <w:r>
        <w:rPr>
          <w:rFonts w:ascii="Times New Roman" w:hAnsi="Times New Roman" w:cs="Times New Roman"/>
        </w:rPr>
        <w:t xml:space="preserve"> </w:t>
      </w:r>
      <w:r w:rsidRPr="00157EF4">
        <w:rPr>
          <w:rFonts w:ascii="Times New Roman" w:hAnsi="Times New Roman" w:cs="Times New Roman"/>
        </w:rPr>
        <w:t>№14»</w:t>
      </w:r>
    </w:p>
    <w:p w14:paraId="2DC168F3" w14:textId="395BC09E" w:rsidR="00DB02BE" w:rsidRDefault="00157EF4" w:rsidP="00157EF4">
      <w:pPr>
        <w:pStyle w:val="a7"/>
        <w:jc w:val="center"/>
        <w:rPr>
          <w:rFonts w:ascii="Times New Roman" w:hAnsi="Times New Roman" w:cs="Times New Roman"/>
        </w:rPr>
      </w:pPr>
      <w:r w:rsidRPr="00157EF4">
        <w:rPr>
          <w:rFonts w:ascii="Times New Roman" w:hAnsi="Times New Roman" w:cs="Times New Roman"/>
        </w:rPr>
        <w:t>Дидус Людмила Сергеевна</w:t>
      </w:r>
    </w:p>
    <w:p w14:paraId="0FF94DD6" w14:textId="47480963" w:rsidR="00157EF4" w:rsidRPr="00157EF4" w:rsidRDefault="00157EF4" w:rsidP="00157EF4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г.</w:t>
      </w:r>
    </w:p>
    <w:p w14:paraId="4DF5DBC3" w14:textId="77777777" w:rsidR="00DB02BE" w:rsidRDefault="00DB02BE" w:rsidP="00DB02BE">
      <w:pPr>
        <w:pStyle w:val="a3"/>
        <w:spacing w:after="0" w:afterAutospacing="0"/>
        <w:rPr>
          <w:color w:val="828282"/>
          <w:sz w:val="20"/>
          <w:szCs w:val="20"/>
        </w:rPr>
      </w:pPr>
    </w:p>
    <w:p w14:paraId="6BFC9ED4" w14:textId="77777777" w:rsidR="00DB02BE" w:rsidRPr="00DB02BE" w:rsidRDefault="00DB02BE" w:rsidP="00832CDF">
      <w:pPr>
        <w:pStyle w:val="a3"/>
        <w:spacing w:after="0" w:afterAutospacing="0"/>
        <w:jc w:val="center"/>
        <w:rPr>
          <w:b/>
          <w:color w:val="E36C0A" w:themeColor="accent6" w:themeShade="BF"/>
          <w:sz w:val="32"/>
          <w:szCs w:val="32"/>
        </w:rPr>
      </w:pPr>
      <w:r w:rsidRPr="00DB02BE">
        <w:rPr>
          <w:b/>
          <w:color w:val="E36C0A" w:themeColor="accent6" w:themeShade="BF"/>
          <w:sz w:val="32"/>
          <w:szCs w:val="32"/>
        </w:rPr>
        <w:t>Ваш ребёнок идёт в детский сад</w:t>
      </w:r>
    </w:p>
    <w:p w14:paraId="556626CC" w14:textId="77777777" w:rsidR="00DB02BE" w:rsidRPr="00DB02BE" w:rsidRDefault="00DB02BE" w:rsidP="00832CDF">
      <w:pPr>
        <w:pStyle w:val="a3"/>
        <w:spacing w:after="0" w:afterAutospacing="0"/>
        <w:jc w:val="center"/>
        <w:rPr>
          <w:b/>
          <w:color w:val="E36C0A" w:themeColor="accent6" w:themeShade="BF"/>
          <w:sz w:val="32"/>
          <w:szCs w:val="32"/>
        </w:rPr>
      </w:pPr>
      <w:r w:rsidRPr="00DB02BE">
        <w:rPr>
          <w:b/>
          <w:color w:val="E36C0A" w:themeColor="accent6" w:themeShade="BF"/>
          <w:sz w:val="32"/>
          <w:szCs w:val="32"/>
        </w:rPr>
        <w:t>Как помочь ребёнку быстрее адаптироваться к детскому саду?</w:t>
      </w:r>
    </w:p>
    <w:p w14:paraId="4AEB3CA5" w14:textId="77777777" w:rsidR="00DB02BE" w:rsidRDefault="00DB02BE" w:rsidP="00832CDF">
      <w:pPr>
        <w:pStyle w:val="a3"/>
        <w:spacing w:after="0" w:afterAutospacing="0"/>
        <w:jc w:val="center"/>
        <w:rPr>
          <w:color w:val="828282"/>
          <w:sz w:val="20"/>
          <w:szCs w:val="20"/>
        </w:rPr>
      </w:pPr>
    </w:p>
    <w:p w14:paraId="3D826C4B" w14:textId="77777777" w:rsidR="00DB02BE" w:rsidRPr="00337F1D" w:rsidRDefault="00DB02BE" w:rsidP="00832CDF">
      <w:pPr>
        <w:pStyle w:val="a3"/>
        <w:spacing w:after="0" w:afterAutospacing="0"/>
        <w:jc w:val="center"/>
        <w:rPr>
          <w:color w:val="828282"/>
          <w:sz w:val="20"/>
          <w:szCs w:val="20"/>
        </w:rPr>
      </w:pPr>
      <w:r>
        <w:rPr>
          <w:noProof/>
        </w:rPr>
        <w:drawing>
          <wp:inline distT="0" distB="0" distL="0" distR="0" wp14:anchorId="4F8157BB" wp14:editId="300F7CA6">
            <wp:extent cx="2959100" cy="2231524"/>
            <wp:effectExtent l="0" t="0" r="0" b="0"/>
            <wp:docPr id="2" name="Рисунок 2" descr="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3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2BE" w:rsidRPr="00337F1D" w:rsidSect="00BE0D8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A1A"/>
    <w:multiLevelType w:val="multilevel"/>
    <w:tmpl w:val="042E9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15A20"/>
    <w:multiLevelType w:val="multilevel"/>
    <w:tmpl w:val="8BC21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7A7319"/>
    <w:multiLevelType w:val="multilevel"/>
    <w:tmpl w:val="D3BC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239D5"/>
    <w:multiLevelType w:val="multilevel"/>
    <w:tmpl w:val="BCBC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8A"/>
    <w:rsid w:val="00157EF4"/>
    <w:rsid w:val="002320AE"/>
    <w:rsid w:val="002727E1"/>
    <w:rsid w:val="00337F1D"/>
    <w:rsid w:val="00832CDF"/>
    <w:rsid w:val="00BE0D8A"/>
    <w:rsid w:val="00DB02BE"/>
    <w:rsid w:val="00D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779A"/>
  <w15:docId w15:val="{8B991945-DF35-4DFB-A08E-F7FD157F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7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C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5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 Дидус</cp:lastModifiedBy>
  <cp:revision>2</cp:revision>
  <dcterms:created xsi:type="dcterms:W3CDTF">2021-07-22T11:35:00Z</dcterms:created>
  <dcterms:modified xsi:type="dcterms:W3CDTF">2021-07-22T11:35:00Z</dcterms:modified>
</cp:coreProperties>
</file>