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E8" w:rsidRPr="003914C3" w:rsidRDefault="00D523E8" w:rsidP="00391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</w:p>
    <w:p w:rsidR="00D523E8" w:rsidRPr="003914C3" w:rsidRDefault="00D523E8" w:rsidP="00391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МАРШРУТА РЕБЕНКА</w:t>
      </w:r>
    </w:p>
    <w:p w:rsidR="00D523E8" w:rsidRPr="003914C3" w:rsidRDefault="00D523E8" w:rsidP="00391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Образовательная область: «Художественно-эстетическое развитие», направление «Музыка».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Фамилия</w:t>
      </w:r>
      <w:r w:rsidR="009F212B" w:rsidRPr="003914C3">
        <w:rPr>
          <w:rFonts w:ascii="Times New Roman" w:hAnsi="Times New Roman" w:cs="Times New Roman"/>
          <w:sz w:val="28"/>
          <w:szCs w:val="28"/>
        </w:rPr>
        <w:t xml:space="preserve">, имя ребенка, возраст: </w:t>
      </w:r>
      <w:bookmarkStart w:id="0" w:name="_GoBack"/>
      <w:bookmarkEnd w:id="0"/>
      <w:r w:rsidR="003914C3" w:rsidRPr="003914C3">
        <w:rPr>
          <w:rFonts w:ascii="Times New Roman" w:hAnsi="Times New Roman" w:cs="Times New Roman"/>
          <w:sz w:val="28"/>
          <w:szCs w:val="28"/>
        </w:rPr>
        <w:t>2</w:t>
      </w:r>
      <w:r w:rsidR="00D7098F" w:rsidRPr="003914C3">
        <w:rPr>
          <w:rFonts w:ascii="Times New Roman" w:hAnsi="Times New Roman" w:cs="Times New Roman"/>
          <w:sz w:val="28"/>
          <w:szCs w:val="28"/>
        </w:rPr>
        <w:t>,9 лет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Группа:   Младшая.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 xml:space="preserve">Проблема: Не сформирован навык культуры слушания музыки, музыкальная память;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поет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отставая от других.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Рекомендации: Для преодоления проблем к ребенку требуется индивидуальный подход. Ведущим направлением в работе является развитие потребности к восприятию музыки и умения петь одновременно с другими детьми в образовательной деятельности и в свободное время.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Цель маршрута: Формирование у ребенка интереса к восприятию музыки и исполнению песен.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Задачи: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• Формировать культуру слушания музыки.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• Развивать и совершенствовать музыкальные способности.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• Формировать певческие умения и навыки.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Месяц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Основные направления в работе, игры, упражнения с ребенком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Октябрь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 xml:space="preserve">«Есть у солнышка дружок» </w:t>
      </w:r>
      <w:r w:rsidR="00993993" w:rsidRPr="003914C3">
        <w:rPr>
          <w:rFonts w:ascii="Times New Roman" w:hAnsi="Times New Roman" w:cs="Times New Roman"/>
          <w:sz w:val="28"/>
          <w:szCs w:val="28"/>
        </w:rPr>
        <w:t xml:space="preserve"> муз. Е. Тиличеевой, «Дождик» </w:t>
      </w:r>
      <w:r w:rsidRPr="003914C3">
        <w:rPr>
          <w:rFonts w:ascii="Times New Roman" w:hAnsi="Times New Roman" w:cs="Times New Roman"/>
          <w:sz w:val="28"/>
          <w:szCs w:val="28"/>
        </w:rPr>
        <w:t>м</w:t>
      </w:r>
      <w:r w:rsidR="00993993" w:rsidRPr="003914C3">
        <w:rPr>
          <w:rFonts w:ascii="Times New Roman" w:hAnsi="Times New Roman" w:cs="Times New Roman"/>
          <w:sz w:val="28"/>
          <w:szCs w:val="28"/>
        </w:rPr>
        <w:t>уз. М. Красева, сл. Н. Френкель</w:t>
      </w:r>
      <w:r w:rsidRPr="003914C3">
        <w:rPr>
          <w:rFonts w:ascii="Times New Roman" w:hAnsi="Times New Roman" w:cs="Times New Roman"/>
          <w:sz w:val="28"/>
          <w:szCs w:val="28"/>
        </w:rPr>
        <w:t>. Цель: Научить слушать музыкальное произведение до конца, рассказывать, о чем поется в песне.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 xml:space="preserve">«Мишка» </w:t>
      </w:r>
      <w:r w:rsidR="00993993" w:rsidRPr="003914C3">
        <w:rPr>
          <w:rFonts w:ascii="Times New Roman" w:hAnsi="Times New Roman" w:cs="Times New Roman"/>
          <w:sz w:val="28"/>
          <w:szCs w:val="28"/>
        </w:rPr>
        <w:t xml:space="preserve"> </w:t>
      </w:r>
      <w:r w:rsidRPr="003914C3">
        <w:rPr>
          <w:rFonts w:ascii="Times New Roman" w:hAnsi="Times New Roman" w:cs="Times New Roman"/>
          <w:sz w:val="28"/>
          <w:szCs w:val="28"/>
        </w:rPr>
        <w:t>Г. Фрида,</w:t>
      </w:r>
      <w:r w:rsidR="00993993" w:rsidRPr="003914C3">
        <w:rPr>
          <w:rFonts w:ascii="Times New Roman" w:hAnsi="Times New Roman" w:cs="Times New Roman"/>
          <w:sz w:val="28"/>
          <w:szCs w:val="28"/>
        </w:rPr>
        <w:t xml:space="preserve"> </w:t>
      </w:r>
      <w:r w:rsidRPr="003914C3">
        <w:rPr>
          <w:rFonts w:ascii="Times New Roman" w:hAnsi="Times New Roman" w:cs="Times New Roman"/>
          <w:sz w:val="28"/>
          <w:szCs w:val="28"/>
        </w:rPr>
        <w:t xml:space="preserve"> «Две тетери</w:t>
      </w:r>
      <w:r w:rsidR="00993993" w:rsidRPr="003914C3">
        <w:rPr>
          <w:rFonts w:ascii="Times New Roman" w:hAnsi="Times New Roman" w:cs="Times New Roman"/>
          <w:sz w:val="28"/>
          <w:szCs w:val="28"/>
        </w:rPr>
        <w:t xml:space="preserve">» (р. н. п.), «Спи, мой мишка» </w:t>
      </w:r>
      <w:r w:rsidRPr="003914C3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Е.</w:t>
      </w:r>
      <w:r w:rsidR="00993993" w:rsidRPr="003914C3">
        <w:rPr>
          <w:rFonts w:ascii="Times New Roman" w:hAnsi="Times New Roman" w:cs="Times New Roman"/>
          <w:sz w:val="28"/>
          <w:szCs w:val="28"/>
        </w:rPr>
        <w:t xml:space="preserve"> Тиличеевой, сл. Ю. Островского</w:t>
      </w:r>
      <w:r w:rsidRPr="003914C3">
        <w:rPr>
          <w:rFonts w:ascii="Times New Roman" w:hAnsi="Times New Roman" w:cs="Times New Roman"/>
          <w:sz w:val="28"/>
          <w:szCs w:val="28"/>
        </w:rPr>
        <w:t>. Цель: Развивать эмоциональную отзывчивость на произведения контрастного характера (колыбельная, плясовая), дать представление о том, как музыка выражает чувства, настроения, переживания.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lastRenderedPageBreak/>
        <w:t>Попевки: «Дудочка», «Барабан», «Колокольчик». Цель: Способствовать привитию навыка пения без напряжения в диапазоне р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>ми) – ля(си), в одном темпе.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Ноябрь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  <w:r w:rsidR="00993993" w:rsidRPr="003914C3">
        <w:rPr>
          <w:rFonts w:ascii="Times New Roman" w:hAnsi="Times New Roman" w:cs="Times New Roman"/>
          <w:sz w:val="28"/>
          <w:szCs w:val="28"/>
        </w:rPr>
        <w:t xml:space="preserve"> «Угадай, кто?». «Моя лошадка» муз. А. Гречанинова</w:t>
      </w:r>
      <w:proofErr w:type="gramStart"/>
      <w:r w:rsidR="00993993" w:rsidRPr="003914C3">
        <w:rPr>
          <w:rFonts w:ascii="Times New Roman" w:hAnsi="Times New Roman" w:cs="Times New Roman"/>
          <w:sz w:val="28"/>
          <w:szCs w:val="28"/>
        </w:rPr>
        <w:t xml:space="preserve"> </w:t>
      </w:r>
      <w:r w:rsidRPr="003914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«Курочка» (муз. Н. Любарского), «Петушок» (муз.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В. Витлина, сл. А. Пассовой).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Развивать способность слышать смену настроения в музыкальных произведениях и выражать ее в движении.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>«Дождик» (муз.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Н. Лукониной, сл. Л. Чадовой), «Две тетери» (р. н. п. в обр. М. Красева).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Формировать навык совместного с педагогом пения в одном темпе, не напрягая голоса. Добиваться ровного звучания, избегая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крикливости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>, учить протягивать долгие слоги.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Декабрь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«Спи, Ванюша» (р. н. колыбельная), «Ах вы,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сени…», (р. н. п., сл. Н. Зарецкой), «По улице мостовой»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(р. н. м. в обр. Т. Ломовой). Цель: Учить понимать характер музыки, эмоционально откликаться на различные виды народной песни (колыбельная, хороводная, плясовая).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Музыкально-дидактическая игра «Что делают зайцы?». Цель: Закреплять умение слышать смену настроения в двухчастных музыкальных произведениях и выражать услышанное сменой движений.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Попевки: «Часы», «Кошкин дом», «Баю»; «Кот» (р. н. потешка). Цель: Добиваться ясного и четкого произношения слов в попевках.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Январь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>«Зайцы и лиса» (муз.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Г. Финаровского, сл. В. Антоновой).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Учить воспринимать контрастные части одного произведения (весело – грустно, бодро – спокойно), устанавливать связи между жизненными явлениями и их воплощением в музыкальных образах.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>«Кошка и котята» (муз.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М. Раухвергера).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Закреплять умение слышать смену настроения в двухчастных музыкальных произведениях и выражать услышанное сменой движений.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«Песенка мамы кошки и котят» (до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–до2). Цель: Учить различать высокие и низкие звуки в пределах октавы.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lastRenderedPageBreak/>
        <w:t>«Лесенка» Е. Тиличеевой. Цель: Учить интонировать несложные мелодии, построенные на поступенном движении вверх и вниз.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Февраль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>Упражнение на различение динамических оттенков «Громкий и тихий марш» (муз.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И. Берковича).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Закреплять умение различать тихое и громкое звучание в марше и выражать в разных видах ходьбы: громко – бодрый шаг, тихо – ходьба на носках.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Попевки: «Часы», «Кошкин дом». Цель: Продолжать прививать навык пения без напряжения в диапазоне р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>ми) – ля(си) в одном темпе.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Импровизация колыбельной котятам на слова: «Спите, милые котята, баю, баюшки, баю». Цель: Развивать творческую инициативу, побуждая к самостоятельному варьированию несложных мелодических оборотов.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Март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>«Весна в Неаполе» (итальянская народная песня), «Песня о весне» (муз.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Г. Фрида, сл. Н. Френкель).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Закреплять навык слушать музыкальное произведение до конца, рассказывать, о чем поется в песне, понимать характер музыки.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«Угадай по мелодии песню» – игра на развитие музыкальной памяти.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>Музыкально-дидактическая игра «Птицы и птенчики» (муз.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Е. Тиличеевой).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Закреплять навык различения высоких и низких звуков.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>«Серенькая кошечка» (муз.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В. Витлина, сл. Н. Найденовой).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Продолжать формировать навыки совместного с педагогом пения в одном темпе, не напрягая голоса, без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крикливости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>, смягчая концы фраз, ясно и четко произнося слова в песне.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Апрель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>«Песня о весне» (муз.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Г. Фрида, сл. Н. Френкель), «Воробушки и автомобиль» (муз.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Г. Фрида).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Познакомить с инструментальными нюансами изобразительного характера.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Игра «Угадай, кто поет?». Цель: Закреплять умение различать тихое и громкое звучание, способность ассоциировать услышанное с образами животных.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Музыкально-дидактическая игра «Пение птиц» (кукушка, дятел). Цель: Продолжить формировать навык интонирования </w:t>
      </w:r>
      <w:proofErr w:type="spellStart"/>
      <w:r w:rsidRPr="003914C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914C3">
        <w:rPr>
          <w:rFonts w:ascii="Times New Roman" w:hAnsi="Times New Roman" w:cs="Times New Roman"/>
          <w:sz w:val="28"/>
          <w:szCs w:val="28"/>
        </w:rPr>
        <w:t xml:space="preserve"> на двух звуках, показывая мелодию рукой.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Импровизация вопроса «Зайка, где ты?». Цель: Закреплять умение проявлять творческую активность в самостоятельном нахождении вопросительных интонаций.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Май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«Маленькая ночная серенада» (И. Бах), «Шутка» И. Штрауса. Цель: Узнавать и определять, сколько частей в музыкальном произведении (одночастная или двухчастная форма).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14C3">
        <w:rPr>
          <w:rFonts w:ascii="Times New Roman" w:hAnsi="Times New Roman" w:cs="Times New Roman"/>
          <w:sz w:val="28"/>
          <w:szCs w:val="28"/>
        </w:rPr>
        <w:t>«Ласковая песенка» (муз.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М. Раухвергера, сл. Т. Мираджи).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 xml:space="preserve"> Цель: Продолжать формировать навыки коллективного пения в одном темпе, не напрягая голоса, без </w:t>
      </w:r>
      <w:proofErr w:type="gramStart"/>
      <w:r w:rsidRPr="003914C3">
        <w:rPr>
          <w:rFonts w:ascii="Times New Roman" w:hAnsi="Times New Roman" w:cs="Times New Roman"/>
          <w:sz w:val="28"/>
          <w:szCs w:val="28"/>
        </w:rPr>
        <w:t>крикливости</w:t>
      </w:r>
      <w:proofErr w:type="gramEnd"/>
      <w:r w:rsidRPr="003914C3">
        <w:rPr>
          <w:rFonts w:ascii="Times New Roman" w:hAnsi="Times New Roman" w:cs="Times New Roman"/>
          <w:sz w:val="28"/>
          <w:szCs w:val="28"/>
        </w:rPr>
        <w:t>, смягчая концы фраз, ясно и четко произнося слова в песне.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Импровизация колыбельной на слова «Баю-баюшки-баю». Цель: Закреплять умение проявлять творческую активность в самостоятельном нахождении ласковых интонаций колыбельной.</w:t>
      </w: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C3">
        <w:rPr>
          <w:rFonts w:ascii="Times New Roman" w:hAnsi="Times New Roman" w:cs="Times New Roman"/>
          <w:sz w:val="28"/>
          <w:szCs w:val="28"/>
        </w:rPr>
        <w:t>Повторение пройденного материала по желанию воспитанника.</w:t>
      </w:r>
    </w:p>
    <w:p w:rsidR="00D523E8" w:rsidRPr="003914C3" w:rsidRDefault="00D523E8" w:rsidP="0039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3E8" w:rsidRPr="003914C3" w:rsidRDefault="00D523E8" w:rsidP="0039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BD6" w:rsidRPr="003914C3" w:rsidRDefault="00223BD6" w:rsidP="0039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3BD6" w:rsidRPr="0039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8"/>
    <w:rsid w:val="00223BD6"/>
    <w:rsid w:val="003914C3"/>
    <w:rsid w:val="00444ABE"/>
    <w:rsid w:val="00993993"/>
    <w:rsid w:val="009F212B"/>
    <w:rsid w:val="00D523E8"/>
    <w:rsid w:val="00D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3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7</cp:revision>
  <dcterms:created xsi:type="dcterms:W3CDTF">2018-10-30T08:26:00Z</dcterms:created>
  <dcterms:modified xsi:type="dcterms:W3CDTF">2023-10-26T12:56:00Z</dcterms:modified>
</cp:coreProperties>
</file>