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E8" w:rsidRPr="003914C3" w:rsidRDefault="00D523E8" w:rsidP="003914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14C3">
        <w:rPr>
          <w:rFonts w:ascii="Times New Roman" w:hAnsi="Times New Roman" w:cs="Times New Roman"/>
          <w:sz w:val="28"/>
          <w:szCs w:val="28"/>
        </w:rPr>
        <w:t xml:space="preserve">КАРТА </w:t>
      </w:r>
      <w:proofErr w:type="gramStart"/>
      <w:r w:rsidRPr="003914C3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 w:rsidRPr="003914C3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</w:p>
    <w:p w:rsidR="00D523E8" w:rsidRPr="003914C3" w:rsidRDefault="00D523E8" w:rsidP="003914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14C3">
        <w:rPr>
          <w:rFonts w:ascii="Times New Roman" w:hAnsi="Times New Roman" w:cs="Times New Roman"/>
          <w:sz w:val="28"/>
          <w:szCs w:val="28"/>
        </w:rPr>
        <w:t>МАРШРУТА РЕБЕНКА</w:t>
      </w:r>
    </w:p>
    <w:p w:rsidR="00D523E8" w:rsidRPr="003914C3" w:rsidRDefault="00D523E8" w:rsidP="003914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4C3">
        <w:rPr>
          <w:rFonts w:ascii="Times New Roman" w:hAnsi="Times New Roman" w:cs="Times New Roman"/>
          <w:sz w:val="28"/>
          <w:szCs w:val="28"/>
        </w:rPr>
        <w:t>Образовательная область: «Художественно-эстетическое развитие», направление «Музыка».</w:t>
      </w: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4C3">
        <w:rPr>
          <w:rFonts w:ascii="Times New Roman" w:hAnsi="Times New Roman" w:cs="Times New Roman"/>
          <w:sz w:val="28"/>
          <w:szCs w:val="28"/>
        </w:rPr>
        <w:t>Фамилия</w:t>
      </w:r>
      <w:r w:rsidR="009F212B" w:rsidRPr="003914C3">
        <w:rPr>
          <w:rFonts w:ascii="Times New Roman" w:hAnsi="Times New Roman" w:cs="Times New Roman"/>
          <w:sz w:val="28"/>
          <w:szCs w:val="28"/>
        </w:rPr>
        <w:t xml:space="preserve">, имя ребенка, возраст: </w:t>
      </w:r>
      <w:bookmarkStart w:id="0" w:name="_GoBack"/>
      <w:bookmarkEnd w:id="0"/>
      <w:r w:rsidR="003914C3" w:rsidRPr="003914C3">
        <w:rPr>
          <w:rFonts w:ascii="Times New Roman" w:hAnsi="Times New Roman" w:cs="Times New Roman"/>
          <w:sz w:val="28"/>
          <w:szCs w:val="28"/>
        </w:rPr>
        <w:t>2</w:t>
      </w:r>
      <w:r w:rsidR="00D7098F" w:rsidRPr="003914C3">
        <w:rPr>
          <w:rFonts w:ascii="Times New Roman" w:hAnsi="Times New Roman" w:cs="Times New Roman"/>
          <w:sz w:val="28"/>
          <w:szCs w:val="28"/>
        </w:rPr>
        <w:t>,9 лет</w:t>
      </w: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4C3">
        <w:rPr>
          <w:rFonts w:ascii="Times New Roman" w:hAnsi="Times New Roman" w:cs="Times New Roman"/>
          <w:sz w:val="28"/>
          <w:szCs w:val="28"/>
        </w:rPr>
        <w:t>Группа:   Младшая.</w:t>
      </w: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4C3">
        <w:rPr>
          <w:rFonts w:ascii="Times New Roman" w:hAnsi="Times New Roman" w:cs="Times New Roman"/>
          <w:sz w:val="28"/>
          <w:szCs w:val="28"/>
        </w:rPr>
        <w:t xml:space="preserve">Проблема: Не сформирован навык культуры слушания музыки, музыкальная память; </w:t>
      </w:r>
      <w:proofErr w:type="gramStart"/>
      <w:r w:rsidRPr="003914C3">
        <w:rPr>
          <w:rFonts w:ascii="Times New Roman" w:hAnsi="Times New Roman" w:cs="Times New Roman"/>
          <w:sz w:val="28"/>
          <w:szCs w:val="28"/>
        </w:rPr>
        <w:t>поет</w:t>
      </w:r>
      <w:proofErr w:type="gramEnd"/>
      <w:r w:rsidRPr="003914C3">
        <w:rPr>
          <w:rFonts w:ascii="Times New Roman" w:hAnsi="Times New Roman" w:cs="Times New Roman"/>
          <w:sz w:val="28"/>
          <w:szCs w:val="28"/>
        </w:rPr>
        <w:t xml:space="preserve"> отставая от других.</w:t>
      </w: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4C3">
        <w:rPr>
          <w:rFonts w:ascii="Times New Roman" w:hAnsi="Times New Roman" w:cs="Times New Roman"/>
          <w:sz w:val="28"/>
          <w:szCs w:val="28"/>
        </w:rPr>
        <w:t>Рекомендации: Для преодоления проблем к ребенку требуется индивидуальный подход. Ведущим направлением в работе является развитие потребности к восприятию музыки и умения петь одновременно с другими детьми в образовательной деятельности и в свободное время.</w:t>
      </w: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4C3">
        <w:rPr>
          <w:rFonts w:ascii="Times New Roman" w:hAnsi="Times New Roman" w:cs="Times New Roman"/>
          <w:sz w:val="28"/>
          <w:szCs w:val="28"/>
        </w:rPr>
        <w:t>Цель маршрута: Формирование у ребенка интереса к восприятию музыки и исполнению песен.</w:t>
      </w: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4C3">
        <w:rPr>
          <w:rFonts w:ascii="Times New Roman" w:hAnsi="Times New Roman" w:cs="Times New Roman"/>
          <w:sz w:val="28"/>
          <w:szCs w:val="28"/>
        </w:rPr>
        <w:t>Задачи:</w:t>
      </w: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4C3">
        <w:rPr>
          <w:rFonts w:ascii="Times New Roman" w:hAnsi="Times New Roman" w:cs="Times New Roman"/>
          <w:sz w:val="28"/>
          <w:szCs w:val="28"/>
        </w:rPr>
        <w:t>• Формировать культуру слушания музыки.</w:t>
      </w: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4C3">
        <w:rPr>
          <w:rFonts w:ascii="Times New Roman" w:hAnsi="Times New Roman" w:cs="Times New Roman"/>
          <w:sz w:val="28"/>
          <w:szCs w:val="28"/>
        </w:rPr>
        <w:t>• Развивать и совершенствовать музыкальные способности.</w:t>
      </w: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4C3">
        <w:rPr>
          <w:rFonts w:ascii="Times New Roman" w:hAnsi="Times New Roman" w:cs="Times New Roman"/>
          <w:sz w:val="28"/>
          <w:szCs w:val="28"/>
        </w:rPr>
        <w:t>• Формировать певческие умения и навыки.</w:t>
      </w: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4C3">
        <w:rPr>
          <w:rFonts w:ascii="Times New Roman" w:hAnsi="Times New Roman" w:cs="Times New Roman"/>
          <w:sz w:val="28"/>
          <w:szCs w:val="28"/>
        </w:rPr>
        <w:t>Месяц</w:t>
      </w: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4C3">
        <w:rPr>
          <w:rFonts w:ascii="Times New Roman" w:hAnsi="Times New Roman" w:cs="Times New Roman"/>
          <w:sz w:val="28"/>
          <w:szCs w:val="28"/>
        </w:rPr>
        <w:t>Основные направления в работе, игры, упражнения с ребенком</w:t>
      </w: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4C3">
        <w:rPr>
          <w:rFonts w:ascii="Times New Roman" w:hAnsi="Times New Roman" w:cs="Times New Roman"/>
          <w:sz w:val="28"/>
          <w:szCs w:val="28"/>
        </w:rPr>
        <w:t>Октябрь</w:t>
      </w: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4C3">
        <w:rPr>
          <w:rFonts w:ascii="Times New Roman" w:hAnsi="Times New Roman" w:cs="Times New Roman"/>
          <w:sz w:val="28"/>
          <w:szCs w:val="28"/>
        </w:rPr>
        <w:t xml:space="preserve">«Есть у солнышка дружок» </w:t>
      </w:r>
      <w:r w:rsidR="00993993" w:rsidRPr="003914C3">
        <w:rPr>
          <w:rFonts w:ascii="Times New Roman" w:hAnsi="Times New Roman" w:cs="Times New Roman"/>
          <w:sz w:val="28"/>
          <w:szCs w:val="28"/>
        </w:rPr>
        <w:t xml:space="preserve"> муз. Е. Тиличеевой, «Дождик» </w:t>
      </w:r>
      <w:r w:rsidRPr="003914C3">
        <w:rPr>
          <w:rFonts w:ascii="Times New Roman" w:hAnsi="Times New Roman" w:cs="Times New Roman"/>
          <w:sz w:val="28"/>
          <w:szCs w:val="28"/>
        </w:rPr>
        <w:t>м</w:t>
      </w:r>
      <w:r w:rsidR="00993993" w:rsidRPr="003914C3">
        <w:rPr>
          <w:rFonts w:ascii="Times New Roman" w:hAnsi="Times New Roman" w:cs="Times New Roman"/>
          <w:sz w:val="28"/>
          <w:szCs w:val="28"/>
        </w:rPr>
        <w:t>уз. М. Красева, сл. Н. Френкель</w:t>
      </w:r>
      <w:r w:rsidRPr="003914C3">
        <w:rPr>
          <w:rFonts w:ascii="Times New Roman" w:hAnsi="Times New Roman" w:cs="Times New Roman"/>
          <w:sz w:val="28"/>
          <w:szCs w:val="28"/>
        </w:rPr>
        <w:t>. Цель: Научить слушать музыкальное произведение до конца, рассказывать, о чем поется в песне.</w:t>
      </w: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914C3">
        <w:rPr>
          <w:rFonts w:ascii="Times New Roman" w:hAnsi="Times New Roman" w:cs="Times New Roman"/>
          <w:sz w:val="28"/>
          <w:szCs w:val="28"/>
        </w:rPr>
        <w:t xml:space="preserve">«Мишка» </w:t>
      </w:r>
      <w:r w:rsidR="00993993" w:rsidRPr="003914C3">
        <w:rPr>
          <w:rFonts w:ascii="Times New Roman" w:hAnsi="Times New Roman" w:cs="Times New Roman"/>
          <w:sz w:val="28"/>
          <w:szCs w:val="28"/>
        </w:rPr>
        <w:t xml:space="preserve"> </w:t>
      </w:r>
      <w:r w:rsidRPr="003914C3">
        <w:rPr>
          <w:rFonts w:ascii="Times New Roman" w:hAnsi="Times New Roman" w:cs="Times New Roman"/>
          <w:sz w:val="28"/>
          <w:szCs w:val="28"/>
        </w:rPr>
        <w:t>Г. Фрида,</w:t>
      </w:r>
      <w:r w:rsidR="00993993" w:rsidRPr="003914C3">
        <w:rPr>
          <w:rFonts w:ascii="Times New Roman" w:hAnsi="Times New Roman" w:cs="Times New Roman"/>
          <w:sz w:val="28"/>
          <w:szCs w:val="28"/>
        </w:rPr>
        <w:t xml:space="preserve"> </w:t>
      </w:r>
      <w:r w:rsidRPr="003914C3">
        <w:rPr>
          <w:rFonts w:ascii="Times New Roman" w:hAnsi="Times New Roman" w:cs="Times New Roman"/>
          <w:sz w:val="28"/>
          <w:szCs w:val="28"/>
        </w:rPr>
        <w:t xml:space="preserve"> «Две тетери</w:t>
      </w:r>
      <w:r w:rsidR="00993993" w:rsidRPr="003914C3">
        <w:rPr>
          <w:rFonts w:ascii="Times New Roman" w:hAnsi="Times New Roman" w:cs="Times New Roman"/>
          <w:sz w:val="28"/>
          <w:szCs w:val="28"/>
        </w:rPr>
        <w:t xml:space="preserve">» (р. н. п.), «Спи, мой мишка» </w:t>
      </w:r>
      <w:r w:rsidRPr="003914C3">
        <w:rPr>
          <w:rFonts w:ascii="Times New Roman" w:hAnsi="Times New Roman" w:cs="Times New Roman"/>
          <w:sz w:val="28"/>
          <w:szCs w:val="28"/>
        </w:rPr>
        <w:t>муз.</w:t>
      </w:r>
      <w:proofErr w:type="gramEnd"/>
      <w:r w:rsidRPr="003914C3">
        <w:rPr>
          <w:rFonts w:ascii="Times New Roman" w:hAnsi="Times New Roman" w:cs="Times New Roman"/>
          <w:sz w:val="28"/>
          <w:szCs w:val="28"/>
        </w:rPr>
        <w:t xml:space="preserve"> Е.</w:t>
      </w:r>
      <w:r w:rsidR="00993993" w:rsidRPr="003914C3">
        <w:rPr>
          <w:rFonts w:ascii="Times New Roman" w:hAnsi="Times New Roman" w:cs="Times New Roman"/>
          <w:sz w:val="28"/>
          <w:szCs w:val="28"/>
        </w:rPr>
        <w:t xml:space="preserve"> Тиличеевой, сл. Ю. Островского</w:t>
      </w:r>
      <w:r w:rsidRPr="003914C3">
        <w:rPr>
          <w:rFonts w:ascii="Times New Roman" w:hAnsi="Times New Roman" w:cs="Times New Roman"/>
          <w:sz w:val="28"/>
          <w:szCs w:val="28"/>
        </w:rPr>
        <w:t>. Цель: Развивать эмоциональную отзывчивость на произведения контрастного характера (колыбельная, плясовая), дать представление о том, как музыка выражает чувства, настроения, переживания.</w:t>
      </w: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4C3">
        <w:rPr>
          <w:rFonts w:ascii="Times New Roman" w:hAnsi="Times New Roman" w:cs="Times New Roman"/>
          <w:sz w:val="28"/>
          <w:szCs w:val="28"/>
        </w:rPr>
        <w:lastRenderedPageBreak/>
        <w:t>Попевки: «Дудочка», «Барабан», «Колокольчик». Цель: Способствовать привитию навыка пения без напряжения в диапазоне р</w:t>
      </w:r>
      <w:proofErr w:type="gramStart"/>
      <w:r w:rsidRPr="003914C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3914C3">
        <w:rPr>
          <w:rFonts w:ascii="Times New Roman" w:hAnsi="Times New Roman" w:cs="Times New Roman"/>
          <w:sz w:val="28"/>
          <w:szCs w:val="28"/>
        </w:rPr>
        <w:t>ми) – ля(си), в одном темпе.</w:t>
      </w: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4C3">
        <w:rPr>
          <w:rFonts w:ascii="Times New Roman" w:hAnsi="Times New Roman" w:cs="Times New Roman"/>
          <w:sz w:val="28"/>
          <w:szCs w:val="28"/>
        </w:rPr>
        <w:t>Ноябрь</w:t>
      </w: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4C3">
        <w:rPr>
          <w:rFonts w:ascii="Times New Roman" w:hAnsi="Times New Roman" w:cs="Times New Roman"/>
          <w:sz w:val="28"/>
          <w:szCs w:val="28"/>
        </w:rPr>
        <w:t>Музыкально-дидактические игры</w:t>
      </w:r>
      <w:r w:rsidR="00993993" w:rsidRPr="003914C3">
        <w:rPr>
          <w:rFonts w:ascii="Times New Roman" w:hAnsi="Times New Roman" w:cs="Times New Roman"/>
          <w:sz w:val="28"/>
          <w:szCs w:val="28"/>
        </w:rPr>
        <w:t xml:space="preserve"> «Угадай, кто?». «Моя лошадка» муз. А. Гречанинова</w:t>
      </w:r>
      <w:proofErr w:type="gramStart"/>
      <w:r w:rsidR="00993993" w:rsidRPr="003914C3">
        <w:rPr>
          <w:rFonts w:ascii="Times New Roman" w:hAnsi="Times New Roman" w:cs="Times New Roman"/>
          <w:sz w:val="28"/>
          <w:szCs w:val="28"/>
        </w:rPr>
        <w:t xml:space="preserve"> </w:t>
      </w:r>
      <w:r w:rsidRPr="003914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14C3">
        <w:rPr>
          <w:rFonts w:ascii="Times New Roman" w:hAnsi="Times New Roman" w:cs="Times New Roman"/>
          <w:sz w:val="28"/>
          <w:szCs w:val="28"/>
        </w:rPr>
        <w:t xml:space="preserve"> «Курочка» (муз. Н. Любарского), «Петушок» (муз. </w:t>
      </w:r>
      <w:proofErr w:type="gramStart"/>
      <w:r w:rsidRPr="003914C3">
        <w:rPr>
          <w:rFonts w:ascii="Times New Roman" w:hAnsi="Times New Roman" w:cs="Times New Roman"/>
          <w:sz w:val="28"/>
          <w:szCs w:val="28"/>
        </w:rPr>
        <w:t>В. Витлина, сл. А. Пассовой).</w:t>
      </w:r>
      <w:proofErr w:type="gramEnd"/>
      <w:r w:rsidRPr="003914C3">
        <w:rPr>
          <w:rFonts w:ascii="Times New Roman" w:hAnsi="Times New Roman" w:cs="Times New Roman"/>
          <w:sz w:val="28"/>
          <w:szCs w:val="28"/>
        </w:rPr>
        <w:t xml:space="preserve"> Цель: Развивать способность слышать смену настроения в музыкальных произведениях и выражать ее в движении.</w:t>
      </w: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914C3">
        <w:rPr>
          <w:rFonts w:ascii="Times New Roman" w:hAnsi="Times New Roman" w:cs="Times New Roman"/>
          <w:sz w:val="28"/>
          <w:szCs w:val="28"/>
        </w:rPr>
        <w:t>«Дождик» (муз.</w:t>
      </w:r>
      <w:proofErr w:type="gramEnd"/>
      <w:r w:rsidRPr="003914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4C3">
        <w:rPr>
          <w:rFonts w:ascii="Times New Roman" w:hAnsi="Times New Roman" w:cs="Times New Roman"/>
          <w:sz w:val="28"/>
          <w:szCs w:val="28"/>
        </w:rPr>
        <w:t>Н. Лукониной, сл. Л. Чадовой), «Две тетери» (р. н. п. в обр. М. Красева).</w:t>
      </w:r>
      <w:proofErr w:type="gramEnd"/>
      <w:r w:rsidRPr="003914C3">
        <w:rPr>
          <w:rFonts w:ascii="Times New Roman" w:hAnsi="Times New Roman" w:cs="Times New Roman"/>
          <w:sz w:val="28"/>
          <w:szCs w:val="28"/>
        </w:rPr>
        <w:t xml:space="preserve"> Цель: Формировать навык совместного с педагогом пения в одном темпе, не напрягая голоса. Добиваться ровного звучания, избегая </w:t>
      </w:r>
      <w:proofErr w:type="gramStart"/>
      <w:r w:rsidRPr="003914C3">
        <w:rPr>
          <w:rFonts w:ascii="Times New Roman" w:hAnsi="Times New Roman" w:cs="Times New Roman"/>
          <w:sz w:val="28"/>
          <w:szCs w:val="28"/>
        </w:rPr>
        <w:t>крикливости</w:t>
      </w:r>
      <w:proofErr w:type="gramEnd"/>
      <w:r w:rsidRPr="003914C3">
        <w:rPr>
          <w:rFonts w:ascii="Times New Roman" w:hAnsi="Times New Roman" w:cs="Times New Roman"/>
          <w:sz w:val="28"/>
          <w:szCs w:val="28"/>
        </w:rPr>
        <w:t>, учить протягивать долгие слоги.</w:t>
      </w: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4C3">
        <w:rPr>
          <w:rFonts w:ascii="Times New Roman" w:hAnsi="Times New Roman" w:cs="Times New Roman"/>
          <w:sz w:val="28"/>
          <w:szCs w:val="28"/>
        </w:rPr>
        <w:t>Декабрь</w:t>
      </w: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4C3">
        <w:rPr>
          <w:rFonts w:ascii="Times New Roman" w:hAnsi="Times New Roman" w:cs="Times New Roman"/>
          <w:sz w:val="28"/>
          <w:szCs w:val="28"/>
        </w:rPr>
        <w:t>«Спи, Ванюша» (р. н. колыбельная), «Ах вы,</w:t>
      </w: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4C3">
        <w:rPr>
          <w:rFonts w:ascii="Times New Roman" w:hAnsi="Times New Roman" w:cs="Times New Roman"/>
          <w:sz w:val="28"/>
          <w:szCs w:val="28"/>
        </w:rPr>
        <w:t>сени…», (р. н. п., сл. Н. Зарецкой), «По улице мостовой»</w:t>
      </w: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4C3">
        <w:rPr>
          <w:rFonts w:ascii="Times New Roman" w:hAnsi="Times New Roman" w:cs="Times New Roman"/>
          <w:sz w:val="28"/>
          <w:szCs w:val="28"/>
        </w:rPr>
        <w:t>(р. н. м. в обр. Т. Ломовой). Цель: Учить понимать характер музыки, эмоционально откликаться на различные виды народной песни (колыбельная, хороводная, плясовая).</w:t>
      </w: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4C3">
        <w:rPr>
          <w:rFonts w:ascii="Times New Roman" w:hAnsi="Times New Roman" w:cs="Times New Roman"/>
          <w:sz w:val="28"/>
          <w:szCs w:val="28"/>
        </w:rPr>
        <w:t>Музыкально-дидактическая игра «Что делают зайцы?». Цель: Закреплять умение слышать смену настроения в двухчастных музыкальных произведениях и выражать услышанное сменой движений.</w:t>
      </w: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4C3">
        <w:rPr>
          <w:rFonts w:ascii="Times New Roman" w:hAnsi="Times New Roman" w:cs="Times New Roman"/>
          <w:sz w:val="28"/>
          <w:szCs w:val="28"/>
        </w:rPr>
        <w:t>Попевки: «Часы», «Кошкин дом», «Баю»; «Кот» (р. н. потешка). Цель: Добиваться ясного и четкого произношения слов в попевках.</w:t>
      </w: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4C3">
        <w:rPr>
          <w:rFonts w:ascii="Times New Roman" w:hAnsi="Times New Roman" w:cs="Times New Roman"/>
          <w:sz w:val="28"/>
          <w:szCs w:val="28"/>
        </w:rPr>
        <w:t>Январь</w:t>
      </w: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914C3">
        <w:rPr>
          <w:rFonts w:ascii="Times New Roman" w:hAnsi="Times New Roman" w:cs="Times New Roman"/>
          <w:sz w:val="28"/>
          <w:szCs w:val="28"/>
        </w:rPr>
        <w:t>«Зайцы и лиса» (муз.</w:t>
      </w:r>
      <w:proofErr w:type="gramEnd"/>
      <w:r w:rsidRPr="003914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4C3">
        <w:rPr>
          <w:rFonts w:ascii="Times New Roman" w:hAnsi="Times New Roman" w:cs="Times New Roman"/>
          <w:sz w:val="28"/>
          <w:szCs w:val="28"/>
        </w:rPr>
        <w:t>Г. Финаровского, сл. В. Антоновой).</w:t>
      </w:r>
      <w:proofErr w:type="gramEnd"/>
      <w:r w:rsidRPr="003914C3">
        <w:rPr>
          <w:rFonts w:ascii="Times New Roman" w:hAnsi="Times New Roman" w:cs="Times New Roman"/>
          <w:sz w:val="28"/>
          <w:szCs w:val="28"/>
        </w:rPr>
        <w:t xml:space="preserve"> Цель: Учить воспринимать контрастные части одного произведения (весело – грустно, бодро – спокойно), устанавливать связи между жизненными явлениями и их воплощением в музыкальных образах.</w:t>
      </w: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914C3">
        <w:rPr>
          <w:rFonts w:ascii="Times New Roman" w:hAnsi="Times New Roman" w:cs="Times New Roman"/>
          <w:sz w:val="28"/>
          <w:szCs w:val="28"/>
        </w:rPr>
        <w:t>«Кошка и котята» (муз.</w:t>
      </w:r>
      <w:proofErr w:type="gramEnd"/>
      <w:r w:rsidRPr="003914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4C3">
        <w:rPr>
          <w:rFonts w:ascii="Times New Roman" w:hAnsi="Times New Roman" w:cs="Times New Roman"/>
          <w:sz w:val="28"/>
          <w:szCs w:val="28"/>
        </w:rPr>
        <w:t>М. Раухвергера).</w:t>
      </w:r>
      <w:proofErr w:type="gramEnd"/>
      <w:r w:rsidRPr="003914C3">
        <w:rPr>
          <w:rFonts w:ascii="Times New Roman" w:hAnsi="Times New Roman" w:cs="Times New Roman"/>
          <w:sz w:val="28"/>
          <w:szCs w:val="28"/>
        </w:rPr>
        <w:t xml:space="preserve"> Цель: Закреплять умение слышать смену настроения в двухчастных музыкальных произведениях и выражать услышанное сменой движений.</w:t>
      </w: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4C3">
        <w:rPr>
          <w:rFonts w:ascii="Times New Roman" w:hAnsi="Times New Roman" w:cs="Times New Roman"/>
          <w:sz w:val="28"/>
          <w:szCs w:val="28"/>
        </w:rPr>
        <w:t>«Песенка мамы кошки и котят» (до</w:t>
      </w:r>
      <w:proofErr w:type="gramStart"/>
      <w:r w:rsidRPr="003914C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914C3">
        <w:rPr>
          <w:rFonts w:ascii="Times New Roman" w:hAnsi="Times New Roman" w:cs="Times New Roman"/>
          <w:sz w:val="28"/>
          <w:szCs w:val="28"/>
        </w:rPr>
        <w:t xml:space="preserve"> –до2). Цель: Учить различать высокие и низкие звуки в пределах октавы.</w:t>
      </w: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4C3">
        <w:rPr>
          <w:rFonts w:ascii="Times New Roman" w:hAnsi="Times New Roman" w:cs="Times New Roman"/>
          <w:sz w:val="28"/>
          <w:szCs w:val="28"/>
        </w:rPr>
        <w:lastRenderedPageBreak/>
        <w:t>«Лесенка» Е. Тиличеевой. Цель: Учить интонировать несложные мелодии, построенные на поступенном движении вверх и вниз.</w:t>
      </w: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4C3">
        <w:rPr>
          <w:rFonts w:ascii="Times New Roman" w:hAnsi="Times New Roman" w:cs="Times New Roman"/>
          <w:sz w:val="28"/>
          <w:szCs w:val="28"/>
        </w:rPr>
        <w:t>Февраль</w:t>
      </w: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914C3">
        <w:rPr>
          <w:rFonts w:ascii="Times New Roman" w:hAnsi="Times New Roman" w:cs="Times New Roman"/>
          <w:sz w:val="28"/>
          <w:szCs w:val="28"/>
        </w:rPr>
        <w:t>Упражнение на различение динамических оттенков «Громкий и тихий марш» (муз.</w:t>
      </w:r>
      <w:proofErr w:type="gramEnd"/>
      <w:r w:rsidRPr="003914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4C3">
        <w:rPr>
          <w:rFonts w:ascii="Times New Roman" w:hAnsi="Times New Roman" w:cs="Times New Roman"/>
          <w:sz w:val="28"/>
          <w:szCs w:val="28"/>
        </w:rPr>
        <w:t>И. Берковича).</w:t>
      </w:r>
      <w:proofErr w:type="gramEnd"/>
      <w:r w:rsidRPr="003914C3">
        <w:rPr>
          <w:rFonts w:ascii="Times New Roman" w:hAnsi="Times New Roman" w:cs="Times New Roman"/>
          <w:sz w:val="28"/>
          <w:szCs w:val="28"/>
        </w:rPr>
        <w:t xml:space="preserve"> Цель: Закреплять умение различать тихое и громкое звучание в марше и выражать в разных видах ходьбы: громко – бодрый шаг, тихо – ходьба на носках.</w:t>
      </w: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4C3">
        <w:rPr>
          <w:rFonts w:ascii="Times New Roman" w:hAnsi="Times New Roman" w:cs="Times New Roman"/>
          <w:sz w:val="28"/>
          <w:szCs w:val="28"/>
        </w:rPr>
        <w:t>Попевки: «Часы», «Кошкин дом». Цель: Продолжать прививать навык пения без напряжения в диапазоне р</w:t>
      </w:r>
      <w:proofErr w:type="gramStart"/>
      <w:r w:rsidRPr="003914C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3914C3">
        <w:rPr>
          <w:rFonts w:ascii="Times New Roman" w:hAnsi="Times New Roman" w:cs="Times New Roman"/>
          <w:sz w:val="28"/>
          <w:szCs w:val="28"/>
        </w:rPr>
        <w:t>ми) – ля(си) в одном темпе.</w:t>
      </w: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4C3">
        <w:rPr>
          <w:rFonts w:ascii="Times New Roman" w:hAnsi="Times New Roman" w:cs="Times New Roman"/>
          <w:sz w:val="28"/>
          <w:szCs w:val="28"/>
        </w:rPr>
        <w:t>Импровизация колыбельной котятам на слова: «Спите, милые котята, баю, баюшки, баю». Цель: Развивать творческую инициативу, побуждая к самостоятельному варьированию несложных мелодических оборотов.</w:t>
      </w: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4C3">
        <w:rPr>
          <w:rFonts w:ascii="Times New Roman" w:hAnsi="Times New Roman" w:cs="Times New Roman"/>
          <w:sz w:val="28"/>
          <w:szCs w:val="28"/>
        </w:rPr>
        <w:t>Март</w:t>
      </w: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914C3">
        <w:rPr>
          <w:rFonts w:ascii="Times New Roman" w:hAnsi="Times New Roman" w:cs="Times New Roman"/>
          <w:sz w:val="28"/>
          <w:szCs w:val="28"/>
        </w:rPr>
        <w:t>«Весна в Неаполе» (итальянская народная песня), «Песня о весне» (муз.</w:t>
      </w:r>
      <w:proofErr w:type="gramEnd"/>
      <w:r w:rsidRPr="003914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4C3">
        <w:rPr>
          <w:rFonts w:ascii="Times New Roman" w:hAnsi="Times New Roman" w:cs="Times New Roman"/>
          <w:sz w:val="28"/>
          <w:szCs w:val="28"/>
        </w:rPr>
        <w:t>Г. Фрида, сл. Н. Френкель).</w:t>
      </w:r>
      <w:proofErr w:type="gramEnd"/>
      <w:r w:rsidRPr="003914C3">
        <w:rPr>
          <w:rFonts w:ascii="Times New Roman" w:hAnsi="Times New Roman" w:cs="Times New Roman"/>
          <w:sz w:val="28"/>
          <w:szCs w:val="28"/>
        </w:rPr>
        <w:t xml:space="preserve"> Цель: Закреплять навык слушать музыкальное произведение до конца, рассказывать, о чем поется в песне, понимать характер музыки.</w:t>
      </w: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4C3">
        <w:rPr>
          <w:rFonts w:ascii="Times New Roman" w:hAnsi="Times New Roman" w:cs="Times New Roman"/>
          <w:sz w:val="28"/>
          <w:szCs w:val="28"/>
        </w:rPr>
        <w:t>«Угадай по мелодии песню» – игра на развитие музыкальной памяти.</w:t>
      </w: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914C3">
        <w:rPr>
          <w:rFonts w:ascii="Times New Roman" w:hAnsi="Times New Roman" w:cs="Times New Roman"/>
          <w:sz w:val="28"/>
          <w:szCs w:val="28"/>
        </w:rPr>
        <w:t>Музыкально-дидактическая игра «Птицы и птенчики» (муз.</w:t>
      </w:r>
      <w:proofErr w:type="gramEnd"/>
      <w:r w:rsidRPr="003914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4C3">
        <w:rPr>
          <w:rFonts w:ascii="Times New Roman" w:hAnsi="Times New Roman" w:cs="Times New Roman"/>
          <w:sz w:val="28"/>
          <w:szCs w:val="28"/>
        </w:rPr>
        <w:t>Е. Тиличеевой).</w:t>
      </w:r>
      <w:proofErr w:type="gramEnd"/>
      <w:r w:rsidRPr="003914C3">
        <w:rPr>
          <w:rFonts w:ascii="Times New Roman" w:hAnsi="Times New Roman" w:cs="Times New Roman"/>
          <w:sz w:val="28"/>
          <w:szCs w:val="28"/>
        </w:rPr>
        <w:t xml:space="preserve"> Цель: Закреплять навык различения высоких и низких звуков.</w:t>
      </w: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914C3">
        <w:rPr>
          <w:rFonts w:ascii="Times New Roman" w:hAnsi="Times New Roman" w:cs="Times New Roman"/>
          <w:sz w:val="28"/>
          <w:szCs w:val="28"/>
        </w:rPr>
        <w:t>«Серенькая кошечка» (муз.</w:t>
      </w:r>
      <w:proofErr w:type="gramEnd"/>
      <w:r w:rsidRPr="003914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4C3">
        <w:rPr>
          <w:rFonts w:ascii="Times New Roman" w:hAnsi="Times New Roman" w:cs="Times New Roman"/>
          <w:sz w:val="28"/>
          <w:szCs w:val="28"/>
        </w:rPr>
        <w:t>В. Витлина, сл. Н. Найденовой).</w:t>
      </w:r>
      <w:proofErr w:type="gramEnd"/>
      <w:r w:rsidRPr="003914C3">
        <w:rPr>
          <w:rFonts w:ascii="Times New Roman" w:hAnsi="Times New Roman" w:cs="Times New Roman"/>
          <w:sz w:val="28"/>
          <w:szCs w:val="28"/>
        </w:rPr>
        <w:t xml:space="preserve"> Цель: Продолжать формировать навыки совместного с педагогом пения в одном темпе, не напрягая голоса, без </w:t>
      </w:r>
      <w:proofErr w:type="gramStart"/>
      <w:r w:rsidRPr="003914C3">
        <w:rPr>
          <w:rFonts w:ascii="Times New Roman" w:hAnsi="Times New Roman" w:cs="Times New Roman"/>
          <w:sz w:val="28"/>
          <w:szCs w:val="28"/>
        </w:rPr>
        <w:t>крикливости</w:t>
      </w:r>
      <w:proofErr w:type="gramEnd"/>
      <w:r w:rsidRPr="003914C3">
        <w:rPr>
          <w:rFonts w:ascii="Times New Roman" w:hAnsi="Times New Roman" w:cs="Times New Roman"/>
          <w:sz w:val="28"/>
          <w:szCs w:val="28"/>
        </w:rPr>
        <w:t>, смягчая концы фраз, ясно и четко произнося слова в песне.</w:t>
      </w: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4C3">
        <w:rPr>
          <w:rFonts w:ascii="Times New Roman" w:hAnsi="Times New Roman" w:cs="Times New Roman"/>
          <w:sz w:val="28"/>
          <w:szCs w:val="28"/>
        </w:rPr>
        <w:t>Апрель</w:t>
      </w: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914C3">
        <w:rPr>
          <w:rFonts w:ascii="Times New Roman" w:hAnsi="Times New Roman" w:cs="Times New Roman"/>
          <w:sz w:val="28"/>
          <w:szCs w:val="28"/>
        </w:rPr>
        <w:t>«Песня о весне» (муз.</w:t>
      </w:r>
      <w:proofErr w:type="gramEnd"/>
      <w:r w:rsidRPr="003914C3">
        <w:rPr>
          <w:rFonts w:ascii="Times New Roman" w:hAnsi="Times New Roman" w:cs="Times New Roman"/>
          <w:sz w:val="28"/>
          <w:szCs w:val="28"/>
        </w:rPr>
        <w:t xml:space="preserve"> Г. Фрида, сл. Н. Френкель), «Воробушки и автомобиль» (муз. </w:t>
      </w:r>
      <w:proofErr w:type="gramStart"/>
      <w:r w:rsidRPr="003914C3">
        <w:rPr>
          <w:rFonts w:ascii="Times New Roman" w:hAnsi="Times New Roman" w:cs="Times New Roman"/>
          <w:sz w:val="28"/>
          <w:szCs w:val="28"/>
        </w:rPr>
        <w:t>Г. Фрида).</w:t>
      </w:r>
      <w:proofErr w:type="gramEnd"/>
      <w:r w:rsidRPr="003914C3">
        <w:rPr>
          <w:rFonts w:ascii="Times New Roman" w:hAnsi="Times New Roman" w:cs="Times New Roman"/>
          <w:sz w:val="28"/>
          <w:szCs w:val="28"/>
        </w:rPr>
        <w:t xml:space="preserve"> Цель: Познакомить с инструментальными нюансами изобразительного характера.</w:t>
      </w: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4C3">
        <w:rPr>
          <w:rFonts w:ascii="Times New Roman" w:hAnsi="Times New Roman" w:cs="Times New Roman"/>
          <w:sz w:val="28"/>
          <w:szCs w:val="28"/>
        </w:rPr>
        <w:t>Игра «Угадай, кто поет?». Цель: Закреплять умение различать тихое и громкое звучание, способность ассоциировать услышанное с образами животных.</w:t>
      </w: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4C3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Музыкально-дидактическая игра «Пение птиц» (кукушка, дятел). Цель: Продолжить формировать навык интонирования </w:t>
      </w:r>
      <w:proofErr w:type="spellStart"/>
      <w:r w:rsidRPr="003914C3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3914C3">
        <w:rPr>
          <w:rFonts w:ascii="Times New Roman" w:hAnsi="Times New Roman" w:cs="Times New Roman"/>
          <w:sz w:val="28"/>
          <w:szCs w:val="28"/>
        </w:rPr>
        <w:t xml:space="preserve"> на двух звуках, показывая мелодию рукой.</w:t>
      </w: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4C3">
        <w:rPr>
          <w:rFonts w:ascii="Times New Roman" w:hAnsi="Times New Roman" w:cs="Times New Roman"/>
          <w:sz w:val="28"/>
          <w:szCs w:val="28"/>
        </w:rPr>
        <w:t>Импровизация вопроса «Зайка, где ты?». Цель: Закреплять умение проявлять творческую активность в самостоятельном нахождении вопросительных интонаций.</w:t>
      </w: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4C3">
        <w:rPr>
          <w:rFonts w:ascii="Times New Roman" w:hAnsi="Times New Roman" w:cs="Times New Roman"/>
          <w:sz w:val="28"/>
          <w:szCs w:val="28"/>
        </w:rPr>
        <w:t>Май</w:t>
      </w: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4C3">
        <w:rPr>
          <w:rFonts w:ascii="Times New Roman" w:hAnsi="Times New Roman" w:cs="Times New Roman"/>
          <w:sz w:val="28"/>
          <w:szCs w:val="28"/>
        </w:rPr>
        <w:t>«Маленькая ночная серенада» (И. Бах), «Шутка» И. Штрауса. Цель: Узнавать и определять, сколько частей в музыкальном произведении (одночастная или двухчастная форма).</w:t>
      </w: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914C3">
        <w:rPr>
          <w:rFonts w:ascii="Times New Roman" w:hAnsi="Times New Roman" w:cs="Times New Roman"/>
          <w:sz w:val="28"/>
          <w:szCs w:val="28"/>
        </w:rPr>
        <w:t>«Ласковая песенка» (муз.</w:t>
      </w:r>
      <w:proofErr w:type="gramEnd"/>
      <w:r w:rsidRPr="003914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4C3">
        <w:rPr>
          <w:rFonts w:ascii="Times New Roman" w:hAnsi="Times New Roman" w:cs="Times New Roman"/>
          <w:sz w:val="28"/>
          <w:szCs w:val="28"/>
        </w:rPr>
        <w:t>М. Раухвергера, сл. Т. Мираджи).</w:t>
      </w:r>
      <w:proofErr w:type="gramEnd"/>
      <w:r w:rsidRPr="003914C3">
        <w:rPr>
          <w:rFonts w:ascii="Times New Roman" w:hAnsi="Times New Roman" w:cs="Times New Roman"/>
          <w:sz w:val="28"/>
          <w:szCs w:val="28"/>
        </w:rPr>
        <w:t xml:space="preserve"> Цель: Продолжать формировать навыки коллективного пения в одном темпе, не напрягая голоса, без </w:t>
      </w:r>
      <w:proofErr w:type="gramStart"/>
      <w:r w:rsidRPr="003914C3">
        <w:rPr>
          <w:rFonts w:ascii="Times New Roman" w:hAnsi="Times New Roman" w:cs="Times New Roman"/>
          <w:sz w:val="28"/>
          <w:szCs w:val="28"/>
        </w:rPr>
        <w:t>крикливости</w:t>
      </w:r>
      <w:proofErr w:type="gramEnd"/>
      <w:r w:rsidRPr="003914C3">
        <w:rPr>
          <w:rFonts w:ascii="Times New Roman" w:hAnsi="Times New Roman" w:cs="Times New Roman"/>
          <w:sz w:val="28"/>
          <w:szCs w:val="28"/>
        </w:rPr>
        <w:t>, смягчая концы фраз, ясно и четко произнося слова в песне.</w:t>
      </w: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4C3">
        <w:rPr>
          <w:rFonts w:ascii="Times New Roman" w:hAnsi="Times New Roman" w:cs="Times New Roman"/>
          <w:sz w:val="28"/>
          <w:szCs w:val="28"/>
        </w:rPr>
        <w:t>Импровизация колыбельной на слова «Баю-баюшки-баю». Цель: Закреплять умение проявлять творческую активность в самостоятельном нахождении ласковых интонаций колыбельной.</w:t>
      </w: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3E8" w:rsidRPr="003914C3" w:rsidRDefault="00D523E8" w:rsidP="003914C3">
      <w:pPr>
        <w:pStyle w:val="a3"/>
        <w:rPr>
          <w:rFonts w:ascii="Times New Roman" w:hAnsi="Times New Roman" w:cs="Times New Roman"/>
          <w:sz w:val="28"/>
          <w:szCs w:val="28"/>
        </w:rPr>
      </w:pPr>
      <w:r w:rsidRPr="003914C3">
        <w:rPr>
          <w:rFonts w:ascii="Times New Roman" w:hAnsi="Times New Roman" w:cs="Times New Roman"/>
          <w:sz w:val="28"/>
          <w:szCs w:val="28"/>
        </w:rPr>
        <w:t>Повторение пройденного материала по желанию воспитанника.</w:t>
      </w:r>
    </w:p>
    <w:p w:rsidR="00D523E8" w:rsidRPr="003914C3" w:rsidRDefault="00D523E8" w:rsidP="00391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3E8" w:rsidRPr="003914C3" w:rsidRDefault="00D523E8" w:rsidP="00391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3E8" w:rsidRPr="003914C3" w:rsidRDefault="00D523E8" w:rsidP="00391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3E8" w:rsidRPr="003914C3" w:rsidRDefault="00D523E8" w:rsidP="00391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BD6" w:rsidRPr="003914C3" w:rsidRDefault="00223BD6" w:rsidP="00391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3BD6" w:rsidRPr="00391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E8"/>
    <w:rsid w:val="00223BD6"/>
    <w:rsid w:val="003914C3"/>
    <w:rsid w:val="00444ABE"/>
    <w:rsid w:val="00993993"/>
    <w:rsid w:val="009F212B"/>
    <w:rsid w:val="00D523E8"/>
    <w:rsid w:val="00D7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3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3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7</cp:revision>
  <dcterms:created xsi:type="dcterms:W3CDTF">2018-10-30T08:26:00Z</dcterms:created>
  <dcterms:modified xsi:type="dcterms:W3CDTF">2023-10-26T12:56:00Z</dcterms:modified>
</cp:coreProperties>
</file>