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C9" w:rsidRPr="003203C9" w:rsidRDefault="003203C9" w:rsidP="003203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     </w:t>
      </w: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 «Вежливость-это важно».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родителей правильное представление о культуре поведения детей.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203C9" w:rsidRPr="003203C9" w:rsidRDefault="003203C9" w:rsidP="003203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демонстрировать родителям необходимость обсуждения нравственных тем в семье;</w:t>
      </w:r>
    </w:p>
    <w:p w:rsidR="003203C9" w:rsidRPr="003203C9" w:rsidRDefault="003203C9" w:rsidP="003203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навыки вежливого общения;</w:t>
      </w:r>
    </w:p>
    <w:p w:rsidR="003203C9" w:rsidRPr="003203C9" w:rsidRDefault="003203C9" w:rsidP="003203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выработать свои правила вежливости.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же такое «Вежливость»?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 же можно начинать прививать малышу нормы вежливости?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320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 Как помочь ребёнку быть вежливым»</w:t>
      </w:r>
    </w:p>
    <w:p w:rsidR="003203C9" w:rsidRPr="003203C9" w:rsidRDefault="003203C9" w:rsidP="00320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обязательном порядке употребляйте вежливые слова </w:t>
      </w:r>
      <w:r w:rsidRPr="00320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сами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тех ситуациях, где они необходимы.</w:t>
      </w:r>
    </w:p>
    <w:p w:rsidR="003203C9" w:rsidRPr="003203C9" w:rsidRDefault="003203C9" w:rsidP="00320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3203C9" w:rsidRPr="003203C9" w:rsidRDefault="003203C9" w:rsidP="00320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 ребёнку  «волшебство» вежливых слов: не выполняйте просьбы ребёнка, например</w:t>
      </w:r>
      <w:proofErr w:type="gramStart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«дай мне», без слов «пожалуйста».</w:t>
      </w:r>
    </w:p>
    <w:p w:rsidR="003203C9" w:rsidRPr="003203C9" w:rsidRDefault="003203C9" w:rsidP="00320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3203C9" w:rsidRPr="003203C9" w:rsidRDefault="003203C9" w:rsidP="00320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3203C9" w:rsidRPr="003203C9" w:rsidRDefault="003203C9" w:rsidP="00320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вежливости вежливо!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«Как научить ребёнка не перебивать взрослых»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Заранее договоритесь с ребёнком о том, что когда к Вам </w:t>
      </w:r>
      <w:proofErr w:type="gramStart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придёт  гость и Вы будете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3203C9" w:rsidRPr="003203C9" w:rsidRDefault="003203C9" w:rsidP="00320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3203C9" w:rsidRPr="003203C9" w:rsidRDefault="003203C9" w:rsidP="00320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3203C9" w:rsidRPr="003203C9" w:rsidRDefault="003203C9" w:rsidP="00320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примером для ребёнка и не прерывайте чужой разговор без необходимости.</w:t>
      </w:r>
    </w:p>
    <w:p w:rsidR="003203C9" w:rsidRPr="003203C9" w:rsidRDefault="003203C9" w:rsidP="00320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3203C9" w:rsidRPr="003203C9" w:rsidRDefault="003203C9" w:rsidP="00320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3203C9" w:rsidRPr="003203C9" w:rsidRDefault="003203C9" w:rsidP="00320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Сами никогда не перебивайте ребёнка!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 «Ошибки родителей, которые приводят к детским истерикам».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разобрать и проконсультировать родителей, проанализировать ошибки, которые приводят к детским истерикам.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203C9" w:rsidRPr="003203C9" w:rsidRDefault="003203C9" w:rsidP="003203C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-Познакомить родителей с причинами</w:t>
      </w:r>
      <w:proofErr w:type="gramStart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приводят к плохому поведению детей.</w:t>
      </w:r>
    </w:p>
    <w:p w:rsidR="003203C9" w:rsidRPr="003203C9" w:rsidRDefault="003203C9" w:rsidP="003203C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умения поиска выхода в трудных ситуациях общения с детьми.</w:t>
      </w:r>
      <w:r w:rsidRPr="003203C9">
        <w:rPr>
          <w:rFonts w:ascii="Meddon" w:eastAsia="Times New Roman" w:hAnsi="Meddon" w:cs="Calibri"/>
          <w:b/>
          <w:bCs/>
          <w:color w:val="181818"/>
          <w:sz w:val="28"/>
          <w:lang w:eastAsia="ru-RU"/>
        </w:rPr>
        <w:t> </w:t>
      </w:r>
    </w:p>
    <w:p w:rsidR="003203C9" w:rsidRPr="003203C9" w:rsidRDefault="003203C9" w:rsidP="003203C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Meddon" w:eastAsia="Times New Roman" w:hAnsi="Meddon" w:cs="Calibri"/>
          <w:b/>
          <w:bCs/>
          <w:color w:val="181818"/>
          <w:sz w:val="28"/>
          <w:lang w:eastAsia="ru-RU"/>
        </w:rPr>
        <w:t xml:space="preserve">Семья </w:t>
      </w:r>
      <w:proofErr w:type="gramStart"/>
      <w:r w:rsidRPr="003203C9">
        <w:rPr>
          <w:rFonts w:ascii="Meddon" w:eastAsia="Times New Roman" w:hAnsi="Meddon" w:cs="Calibri"/>
          <w:b/>
          <w:bCs/>
          <w:color w:val="181818"/>
          <w:sz w:val="28"/>
          <w:lang w:eastAsia="ru-RU"/>
        </w:rPr>
        <w:t>–э</w:t>
      </w:r>
      <w:proofErr w:type="gramEnd"/>
      <w:r w:rsidRPr="003203C9">
        <w:rPr>
          <w:rFonts w:ascii="Meddon" w:eastAsia="Times New Roman" w:hAnsi="Meddon" w:cs="Calibri"/>
          <w:b/>
          <w:bCs/>
          <w:color w:val="181818"/>
          <w:sz w:val="28"/>
          <w:lang w:eastAsia="ru-RU"/>
        </w:rPr>
        <w:t>то место приземления для старших, стартовая площадка для младших и маячок взаимоотношении для каждого.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Ошибка № 1</w:t>
      </w:r>
      <w:proofErr w:type="gramStart"/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Ошибка № 2</w:t>
      </w:r>
      <w:proofErr w:type="gramStart"/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Ошибка № 3</w:t>
      </w:r>
      <w:proofErr w:type="gramStart"/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Ошибка № 4</w:t>
      </w:r>
      <w:proofErr w:type="gramStart"/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Ошибка № 5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Ошибка № 6</w:t>
      </w:r>
      <w:proofErr w:type="gramStart"/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сегодня убеждения? Наказания в вашей семье не приняты? Значит, ваш ребенок не будет чувствовать рамок </w:t>
      </w:r>
      <w:proofErr w:type="gramStart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дозволенного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Ошибка № 7</w:t>
      </w:r>
      <w:proofErr w:type="gramStart"/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Ошибка № 8</w:t>
      </w:r>
      <w:proofErr w:type="gramStart"/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Ошибка № 9</w:t>
      </w:r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сдерживать негативные эмоции. А если ребенок ни </w:t>
      </w:r>
      <w:proofErr w:type="gramStart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чем</w:t>
      </w:r>
      <w:proofErr w:type="gramEnd"/>
      <w:r w:rsidRPr="00320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Ребенок, конечно, не осудит вас за истеричность. Но такое поведение к сведению примет.</w:t>
      </w:r>
    </w:p>
    <w:p w:rsidR="003203C9" w:rsidRPr="003203C9" w:rsidRDefault="003203C9" w:rsidP="0032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03C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ЦЕНИТЕ, ПОНИМАЙТЕ, УВАЖАЙТЕ И ЛЮБИТЕ СВОИХ ДЕТЕЙ!</w:t>
      </w:r>
    </w:p>
    <w:p w:rsidR="002B6619" w:rsidRDefault="002B6619"/>
    <w:sectPr w:rsidR="002B6619" w:rsidSect="002B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dd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61DB"/>
    <w:multiLevelType w:val="multilevel"/>
    <w:tmpl w:val="84C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17986"/>
    <w:multiLevelType w:val="multilevel"/>
    <w:tmpl w:val="A9D0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725D9"/>
    <w:multiLevelType w:val="multilevel"/>
    <w:tmpl w:val="4A52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3C9"/>
    <w:rsid w:val="002B6619"/>
    <w:rsid w:val="0032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3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03C9"/>
  </w:style>
  <w:style w:type="character" w:customStyle="1" w:styleId="c3">
    <w:name w:val="c3"/>
    <w:basedOn w:val="a0"/>
    <w:rsid w:val="003203C9"/>
  </w:style>
  <w:style w:type="paragraph" w:customStyle="1" w:styleId="c7">
    <w:name w:val="c7"/>
    <w:basedOn w:val="a"/>
    <w:rsid w:val="003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3C9"/>
  </w:style>
  <w:style w:type="character" w:customStyle="1" w:styleId="c12">
    <w:name w:val="c12"/>
    <w:basedOn w:val="a0"/>
    <w:rsid w:val="003203C9"/>
  </w:style>
  <w:style w:type="paragraph" w:customStyle="1" w:styleId="c50">
    <w:name w:val="c50"/>
    <w:basedOn w:val="a"/>
    <w:rsid w:val="003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3C9"/>
  </w:style>
  <w:style w:type="character" w:customStyle="1" w:styleId="c36">
    <w:name w:val="c36"/>
    <w:basedOn w:val="a0"/>
    <w:rsid w:val="003203C9"/>
  </w:style>
  <w:style w:type="character" w:customStyle="1" w:styleId="c48">
    <w:name w:val="c48"/>
    <w:basedOn w:val="a0"/>
    <w:rsid w:val="003203C9"/>
  </w:style>
  <w:style w:type="paragraph" w:customStyle="1" w:styleId="c17">
    <w:name w:val="c17"/>
    <w:basedOn w:val="a"/>
    <w:rsid w:val="003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2025-02-17T08:54:00Z</dcterms:created>
  <dcterms:modified xsi:type="dcterms:W3CDTF">2025-02-17T08:55:00Z</dcterms:modified>
</cp:coreProperties>
</file>