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51" w:rsidRDefault="00A11151" w:rsidP="00A111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 « Детский сад №14»</w:t>
      </w:r>
    </w:p>
    <w:p w:rsidR="00A11151" w:rsidRDefault="00A11151" w:rsidP="00A1115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Утверждаю</w:t>
      </w:r>
    </w:p>
    <w:p w:rsidR="00EC12AC" w:rsidRPr="00A2552A" w:rsidRDefault="00EC12AC" w:rsidP="00EC12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                                                           заведующий МДОУ «Детский сад №14»</w:t>
      </w:r>
    </w:p>
    <w:p w:rsidR="00A11151" w:rsidRDefault="00EC12AC" w:rsidP="00A1115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____</w:t>
      </w:r>
      <w:r w:rsidR="00A11151" w:rsidRPr="00A2552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___________ ( Тимофеева В.Г.)</w:t>
      </w:r>
    </w:p>
    <w:p w:rsidR="00A11151" w:rsidRPr="00A2552A" w:rsidRDefault="00A11151" w:rsidP="00A1115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                                                                              приказ №     </w:t>
      </w:r>
      <w:proofErr w:type="gram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</w:p>
    <w:p w:rsidR="00A11151" w:rsidRDefault="00A11151" w:rsidP="00A11151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DE9" w:rsidRDefault="00BD1DE9" w:rsidP="00A111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717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D1DE9" w:rsidRDefault="00A11151" w:rsidP="00A111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 фестиваля «</w:t>
      </w:r>
      <w:r w:rsidR="00BD1DE9" w:rsidRPr="00560717">
        <w:rPr>
          <w:rFonts w:ascii="Times New Roman" w:eastAsia="Calibri" w:hAnsi="Times New Roman" w:cs="Times New Roman"/>
          <w:b/>
          <w:sz w:val="28"/>
          <w:szCs w:val="28"/>
        </w:rPr>
        <w:t xml:space="preserve">Театральный калейдоскоп»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0C21" w:rsidRPr="00ED52D7" w:rsidRDefault="001B0C21" w:rsidP="001B0C21">
      <w:pPr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1. Общие положения</w:t>
      </w:r>
    </w:p>
    <w:p w:rsidR="001B0C21" w:rsidRPr="001B0C21" w:rsidRDefault="001B0C21" w:rsidP="001B0C21">
      <w:pPr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Фестиваль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 калейдоскоп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фестиваль)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традицией детского сада и проводится ежегодно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тема фестиваля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E9" w:rsidRPr="00560717" w:rsidRDefault="001B0C21" w:rsidP="00BD1D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C12A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D1DE9" w:rsidRPr="00560717">
        <w:rPr>
          <w:rFonts w:ascii="Times New Roman" w:eastAsia="Calibri" w:hAnsi="Times New Roman" w:cs="Times New Roman"/>
          <w:b/>
          <w:sz w:val="28"/>
          <w:szCs w:val="28"/>
        </w:rPr>
        <w:t>Цель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1. Развитие творческих способностей детей дошкольного возраста средствами театрального искусства.</w:t>
      </w:r>
      <w:r w:rsidR="006A6D0E" w:rsidRPr="006A6D0E">
        <w:t xml:space="preserve"> </w:t>
      </w:r>
      <w:r w:rsidR="006A6D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1DE9" w:rsidRPr="00560717" w:rsidRDefault="001B0C21" w:rsidP="00BD1D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C12A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D1DE9" w:rsidRPr="00560717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1.1.Разви</w:t>
      </w:r>
      <w:r w:rsidRPr="0012504F">
        <w:rPr>
          <w:rFonts w:ascii="Times New Roman" w:eastAsia="Calibri" w:hAnsi="Times New Roman" w:cs="Times New Roman"/>
          <w:sz w:val="28"/>
          <w:szCs w:val="28"/>
        </w:rPr>
        <w:t>вать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умения детей использовать средства выразительности 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( интонация, мимика, жест) для раскрытия образа персонажа литературного произведения, разви</w:t>
      </w:r>
      <w:r w:rsidRPr="0012504F">
        <w:rPr>
          <w:rFonts w:ascii="Times New Roman" w:eastAsia="Calibri" w:hAnsi="Times New Roman" w:cs="Times New Roman"/>
          <w:sz w:val="28"/>
          <w:szCs w:val="28"/>
        </w:rPr>
        <w:t xml:space="preserve">вать готовность детей </w:t>
      </w:r>
      <w:r w:rsidRPr="00560717">
        <w:rPr>
          <w:rFonts w:ascii="Times New Roman" w:eastAsia="Calibri" w:hAnsi="Times New Roman" w:cs="Times New Roman"/>
          <w:sz w:val="28"/>
          <w:szCs w:val="28"/>
        </w:rPr>
        <w:t>к творчеству.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504F">
        <w:rPr>
          <w:rFonts w:ascii="Times New Roman" w:eastAsia="Calibri" w:hAnsi="Times New Roman" w:cs="Times New Roman"/>
          <w:sz w:val="28"/>
          <w:szCs w:val="28"/>
        </w:rPr>
        <w:t xml:space="preserve">1.2.Развивать 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речевы</w:t>
      </w:r>
      <w:r w:rsidRPr="0012504F">
        <w:rPr>
          <w:rFonts w:ascii="Times New Roman" w:eastAsia="Calibri" w:hAnsi="Times New Roman" w:cs="Times New Roman"/>
          <w:sz w:val="28"/>
          <w:szCs w:val="28"/>
        </w:rPr>
        <w:t>е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Pr="0012504F">
        <w:rPr>
          <w:rFonts w:ascii="Times New Roman" w:eastAsia="Calibri" w:hAnsi="Times New Roman" w:cs="Times New Roman"/>
          <w:sz w:val="28"/>
          <w:szCs w:val="28"/>
        </w:rPr>
        <w:t>и</w:t>
      </w:r>
      <w:r w:rsidRPr="00560717">
        <w:rPr>
          <w:rFonts w:ascii="Times New Roman" w:eastAsia="Calibri" w:hAnsi="Times New Roman" w:cs="Times New Roman"/>
          <w:sz w:val="28"/>
          <w:szCs w:val="28"/>
        </w:rPr>
        <w:t>: ритм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25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717">
        <w:rPr>
          <w:rFonts w:ascii="Times New Roman" w:eastAsia="Calibri" w:hAnsi="Times New Roman" w:cs="Times New Roman"/>
          <w:sz w:val="28"/>
          <w:szCs w:val="28"/>
        </w:rPr>
        <w:t>темп речи, правильно</w:t>
      </w:r>
      <w:r w:rsidRPr="0012504F">
        <w:rPr>
          <w:rFonts w:ascii="Times New Roman" w:eastAsia="Calibri" w:hAnsi="Times New Roman" w:cs="Times New Roman"/>
          <w:sz w:val="28"/>
          <w:szCs w:val="28"/>
        </w:rPr>
        <w:t>е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речево</w:t>
      </w:r>
      <w:r w:rsidRPr="0012504F">
        <w:rPr>
          <w:rFonts w:ascii="Times New Roman" w:eastAsia="Calibri" w:hAnsi="Times New Roman" w:cs="Times New Roman"/>
          <w:sz w:val="28"/>
          <w:szCs w:val="28"/>
        </w:rPr>
        <w:t>е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дыхани</w:t>
      </w:r>
      <w:r w:rsidRPr="0012504F">
        <w:rPr>
          <w:rFonts w:ascii="Times New Roman" w:eastAsia="Calibri" w:hAnsi="Times New Roman" w:cs="Times New Roman"/>
          <w:sz w:val="28"/>
          <w:szCs w:val="28"/>
        </w:rPr>
        <w:t>е</w:t>
      </w:r>
      <w:r w:rsidRPr="00560717">
        <w:rPr>
          <w:rFonts w:ascii="Times New Roman" w:eastAsia="Calibri" w:hAnsi="Times New Roman" w:cs="Times New Roman"/>
          <w:sz w:val="28"/>
          <w:szCs w:val="28"/>
        </w:rPr>
        <w:t>, интонаци</w:t>
      </w:r>
      <w:r w:rsidRPr="0012504F">
        <w:rPr>
          <w:rFonts w:ascii="Times New Roman" w:eastAsia="Calibri" w:hAnsi="Times New Roman" w:cs="Times New Roman"/>
          <w:sz w:val="28"/>
          <w:szCs w:val="28"/>
        </w:rPr>
        <w:t>ю</w:t>
      </w:r>
      <w:r w:rsidRPr="005607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1.</w:t>
      </w:r>
      <w:r w:rsidRPr="0012504F">
        <w:rPr>
          <w:rFonts w:ascii="Times New Roman" w:eastAsia="Calibri" w:hAnsi="Times New Roman" w:cs="Times New Roman"/>
          <w:sz w:val="28"/>
          <w:szCs w:val="28"/>
        </w:rPr>
        <w:t>3</w:t>
      </w:r>
      <w:r w:rsidRPr="00560717">
        <w:rPr>
          <w:rFonts w:ascii="Times New Roman" w:eastAsia="Calibri" w:hAnsi="Times New Roman" w:cs="Times New Roman"/>
          <w:sz w:val="28"/>
          <w:szCs w:val="28"/>
        </w:rPr>
        <w:t>.Распростран</w:t>
      </w:r>
      <w:r w:rsidRPr="0012504F">
        <w:rPr>
          <w:rFonts w:ascii="Times New Roman" w:eastAsia="Calibri" w:hAnsi="Times New Roman" w:cs="Times New Roman"/>
          <w:sz w:val="28"/>
          <w:szCs w:val="28"/>
        </w:rPr>
        <w:t>ять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передово</w:t>
      </w:r>
      <w:r w:rsidRPr="0012504F">
        <w:rPr>
          <w:rFonts w:ascii="Times New Roman" w:eastAsia="Calibri" w:hAnsi="Times New Roman" w:cs="Times New Roman"/>
          <w:sz w:val="28"/>
          <w:szCs w:val="28"/>
        </w:rPr>
        <w:t>й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педагогическ</w:t>
      </w:r>
      <w:r w:rsidRPr="0012504F">
        <w:rPr>
          <w:rFonts w:ascii="Times New Roman" w:eastAsia="Calibri" w:hAnsi="Times New Roman" w:cs="Times New Roman"/>
          <w:sz w:val="28"/>
          <w:szCs w:val="28"/>
        </w:rPr>
        <w:t>ий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опыт среди педагогов МДОУ по развитию детей средствами театрализованной деятельности.</w:t>
      </w:r>
    </w:p>
    <w:p w:rsidR="00BD1DE9" w:rsidRPr="00560717" w:rsidRDefault="001B0C21" w:rsidP="00EC12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D1DE9" w:rsidRPr="00560717">
        <w:rPr>
          <w:rFonts w:ascii="Times New Roman" w:eastAsia="Calibri" w:hAnsi="Times New Roman" w:cs="Times New Roman"/>
          <w:b/>
          <w:sz w:val="28"/>
          <w:szCs w:val="28"/>
        </w:rPr>
        <w:t>.Участники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Участниками фестиваля  « Театральный калейдоскоп» являются дети старших и средних групп, воспитатели, музыкальные руководители, </w:t>
      </w:r>
      <w:r w:rsidR="00EC1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родители.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1DE9" w:rsidRPr="00560717" w:rsidRDefault="001B0C21" w:rsidP="00EC12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C12A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D1DE9" w:rsidRPr="00560717">
        <w:rPr>
          <w:rFonts w:ascii="Times New Roman" w:eastAsia="Calibri" w:hAnsi="Times New Roman" w:cs="Times New Roman"/>
          <w:b/>
          <w:sz w:val="28"/>
          <w:szCs w:val="28"/>
        </w:rPr>
        <w:t>Руководство фестиваля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3.1.Подготовкой и проведением фестиваля « Театральный калейдоскоп» руководит оргкомитет.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3.2. Оргкомитет выполняет следующие  функции:</w:t>
      </w:r>
    </w:p>
    <w:p w:rsidR="00BD1DE9" w:rsidRPr="00560717" w:rsidRDefault="00BD1DE9" w:rsidP="00BD1DE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Составление положения о проведении фестиваля « Театральный калейдоскоп»</w:t>
      </w:r>
    </w:p>
    <w:p w:rsidR="00BD1DE9" w:rsidRPr="00560717" w:rsidRDefault="00BD1DE9" w:rsidP="00BD1DE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Утверждение графика показа спектаклей и награждение участников</w:t>
      </w:r>
    </w:p>
    <w:p w:rsidR="00BD1DE9" w:rsidRPr="00560717" w:rsidRDefault="00BD1DE9" w:rsidP="00BD1DE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Выполнение обязанностей жюри.</w:t>
      </w:r>
    </w:p>
    <w:p w:rsidR="00BD1DE9" w:rsidRDefault="001B0C21" w:rsidP="00EC12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C12AC">
        <w:rPr>
          <w:rFonts w:ascii="Times New Roman" w:eastAsia="Calibri" w:hAnsi="Times New Roman" w:cs="Times New Roman"/>
          <w:b/>
          <w:sz w:val="28"/>
          <w:szCs w:val="28"/>
        </w:rPr>
        <w:t xml:space="preserve">. Состав  жюри </w:t>
      </w:r>
    </w:p>
    <w:p w:rsidR="00EC12AC" w:rsidRPr="00EC12AC" w:rsidRDefault="00EC12AC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C12AC">
        <w:rPr>
          <w:rFonts w:ascii="Times New Roman" w:eastAsia="Calibri" w:hAnsi="Times New Roman" w:cs="Times New Roman"/>
          <w:sz w:val="28"/>
          <w:szCs w:val="28"/>
        </w:rPr>
        <w:lastRenderedPageBreak/>
        <w:t>Тимофеева В.Г. заведующий МДО</w:t>
      </w:r>
      <w:proofErr w:type="gramStart"/>
      <w:r w:rsidRPr="00EC12AC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жюри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Иванова В.В. старший воспитатель</w:t>
      </w:r>
      <w:r w:rsidR="001B0C21">
        <w:rPr>
          <w:rFonts w:ascii="Times New Roman" w:eastAsia="Calibri" w:hAnsi="Times New Roman" w:cs="Times New Roman"/>
          <w:sz w:val="28"/>
          <w:szCs w:val="28"/>
        </w:rPr>
        <w:t>,</w:t>
      </w:r>
      <w:r w:rsidRPr="005607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2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0C21" w:rsidRDefault="001B0C21" w:rsidP="00EC12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жюри</w:t>
      </w:r>
      <w:r w:rsidR="00EC12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Афанасьева И.М. –учитель-логопед,</w:t>
      </w:r>
    </w:p>
    <w:p w:rsidR="00BD1DE9" w:rsidRPr="001B0C21" w:rsidRDefault="001B0C21" w:rsidP="001B0C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Москвина О.Р. –инструктор по физическому воспитанию</w:t>
      </w:r>
      <w:r w:rsidR="006A6D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EC1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DE9" w:rsidRPr="005607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12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1DE9" w:rsidRPr="00560717" w:rsidRDefault="00BD1DE9" w:rsidP="001B0C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5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0C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1DE9" w:rsidRPr="00560717" w:rsidRDefault="001B0C21" w:rsidP="00EC12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D1DE9" w:rsidRPr="00560717">
        <w:rPr>
          <w:rFonts w:ascii="Times New Roman" w:eastAsia="Calibri" w:hAnsi="Times New Roman" w:cs="Times New Roman"/>
          <w:b/>
          <w:sz w:val="28"/>
          <w:szCs w:val="28"/>
        </w:rPr>
        <w:t>. Оценка конкурсных спектаклей</w:t>
      </w:r>
    </w:p>
    <w:p w:rsidR="00BD1DE9" w:rsidRPr="00560717" w:rsidRDefault="00BD1DE9" w:rsidP="00BD1D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Спектакли  оцениваются по номинациям:</w:t>
      </w:r>
    </w:p>
    <w:p w:rsidR="00BD1DE9" w:rsidRPr="00560717" w:rsidRDefault="00BD1DE9" w:rsidP="00BD1DE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Лучшее режиссерское решение</w:t>
      </w:r>
    </w:p>
    <w:p w:rsidR="00BD1DE9" w:rsidRPr="00560717" w:rsidRDefault="00BD1DE9" w:rsidP="00BD1DE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Лучшие костюмы и дизайн спектакля</w:t>
      </w:r>
    </w:p>
    <w:p w:rsidR="00BD1DE9" w:rsidRPr="00560717" w:rsidRDefault="00BD1DE9" w:rsidP="00BD1DE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Лучшее музыкальное оформление спектакля</w:t>
      </w:r>
    </w:p>
    <w:p w:rsidR="00BD1DE9" w:rsidRPr="00560717" w:rsidRDefault="00BD1DE9" w:rsidP="00BD1DE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0717">
        <w:rPr>
          <w:rFonts w:ascii="Times New Roman" w:eastAsia="Calibri" w:hAnsi="Times New Roman" w:cs="Times New Roman"/>
          <w:sz w:val="28"/>
          <w:szCs w:val="28"/>
        </w:rPr>
        <w:t>Луч</w:t>
      </w:r>
      <w:r w:rsidR="001B0C21">
        <w:rPr>
          <w:rFonts w:ascii="Times New Roman" w:eastAsia="Calibri" w:hAnsi="Times New Roman" w:cs="Times New Roman"/>
          <w:sz w:val="28"/>
          <w:szCs w:val="28"/>
        </w:rPr>
        <w:t>шее исполнение роли (</w:t>
      </w:r>
      <w:r w:rsidRPr="00560717">
        <w:rPr>
          <w:rFonts w:ascii="Times New Roman" w:eastAsia="Calibri" w:hAnsi="Times New Roman" w:cs="Times New Roman"/>
          <w:sz w:val="28"/>
          <w:szCs w:val="28"/>
        </w:rPr>
        <w:t>индивидуально будут отмечены 1-3 ребенка в каждой группе)</w:t>
      </w:r>
    </w:p>
    <w:p w:rsidR="00BD1DE9" w:rsidRDefault="00BD1DE9" w:rsidP="00094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566" w:rsidRDefault="00094566" w:rsidP="00094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Конкурс « Афиша спектакля»</w:t>
      </w:r>
    </w:p>
    <w:p w:rsidR="00094566" w:rsidRDefault="00094566" w:rsidP="00094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94566" w:rsidRDefault="00094566" w:rsidP="00094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566">
        <w:rPr>
          <w:rFonts w:ascii="Times New Roman" w:eastAsia="Calibri" w:hAnsi="Times New Roman" w:cs="Times New Roman"/>
          <w:sz w:val="28"/>
          <w:szCs w:val="28"/>
        </w:rPr>
        <w:t>В рамках фестиваля проводится конкурс «</w:t>
      </w:r>
      <w:r>
        <w:rPr>
          <w:rFonts w:ascii="Times New Roman" w:eastAsia="Calibri" w:hAnsi="Times New Roman" w:cs="Times New Roman"/>
          <w:sz w:val="28"/>
          <w:szCs w:val="28"/>
        </w:rPr>
        <w:t>Афи</w:t>
      </w:r>
      <w:r w:rsidRPr="00094566">
        <w:rPr>
          <w:rFonts w:ascii="Times New Roman" w:eastAsia="Calibri" w:hAnsi="Times New Roman" w:cs="Times New Roman"/>
          <w:sz w:val="28"/>
          <w:szCs w:val="28"/>
        </w:rPr>
        <w:t>ша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спектакля</w:t>
      </w:r>
      <w:r w:rsidRPr="0009456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4566" w:rsidRDefault="00094566" w:rsidP="00094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Критерии конкурса:</w:t>
      </w:r>
    </w:p>
    <w:p w:rsidR="00094566" w:rsidRDefault="00094566" w:rsidP="00094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красочность,</w:t>
      </w:r>
    </w:p>
    <w:p w:rsidR="00094566" w:rsidRDefault="00094566" w:rsidP="00094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соответствие темы спектакля,</w:t>
      </w:r>
    </w:p>
    <w:p w:rsidR="00094566" w:rsidRPr="00094566" w:rsidRDefault="00094566" w:rsidP="00094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оригинальность</w:t>
      </w:r>
      <w:bookmarkStart w:id="0" w:name="_GoBack"/>
      <w:bookmarkEnd w:id="0"/>
    </w:p>
    <w:sectPr w:rsidR="00094566" w:rsidRPr="0009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439E"/>
    <w:multiLevelType w:val="hybridMultilevel"/>
    <w:tmpl w:val="6A34C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90B87"/>
    <w:multiLevelType w:val="hybridMultilevel"/>
    <w:tmpl w:val="EE885C6E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5"/>
    <w:rsid w:val="00094566"/>
    <w:rsid w:val="001B0C21"/>
    <w:rsid w:val="006A6D0E"/>
    <w:rsid w:val="00A11151"/>
    <w:rsid w:val="00AA07F5"/>
    <w:rsid w:val="00B869E4"/>
    <w:rsid w:val="00BD1DE9"/>
    <w:rsid w:val="00E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2021-02-21T16:45:00Z</dcterms:created>
  <dcterms:modified xsi:type="dcterms:W3CDTF">2021-02-21T18:29:00Z</dcterms:modified>
</cp:coreProperties>
</file>