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78" w:rsidRPr="0025059D" w:rsidRDefault="00FF0778" w:rsidP="00272518">
      <w:pPr>
        <w:jc w:val="center"/>
        <w:rPr>
          <w:b/>
          <w:i/>
          <w:color w:val="FF0000"/>
          <w:sz w:val="32"/>
          <w:szCs w:val="32"/>
        </w:rPr>
      </w:pPr>
      <w:r w:rsidRPr="0025059D">
        <w:rPr>
          <w:b/>
          <w:i/>
          <w:color w:val="FF0000"/>
          <w:sz w:val="32"/>
          <w:szCs w:val="32"/>
        </w:rPr>
        <w:t>«Развитие сенсорной культуры детей раннего возраста                                                      через различные виды деятельности»</w:t>
      </w:r>
      <w:bookmarkStart w:id="0" w:name="_GoBack"/>
      <w:bookmarkEnd w:id="0"/>
    </w:p>
    <w:p w:rsidR="00FF0778" w:rsidRPr="0025059D" w:rsidRDefault="0025059D" w:rsidP="00FF0778">
      <w:pPr>
        <w:rPr>
          <w:sz w:val="32"/>
          <w:szCs w:val="32"/>
        </w:rPr>
      </w:pPr>
      <w:r w:rsidRPr="0025059D">
        <w:rPr>
          <w:sz w:val="32"/>
          <w:szCs w:val="32"/>
        </w:rPr>
        <w:t>В педагогической среде никто не будет отрицать особую роль сенсорного развития в раннем детстве. Работая в группах с детьми от 1 до 3 лет  мы ставим  перед собой одну из главных задач – создание благоприятной обстановки для лёгкой адаптации, приходящих в детский сад малышей. Ну, а чтобы им было интересно нужна особенная  развивающая  среда.</w:t>
      </w:r>
    </w:p>
    <w:p w:rsidR="0025059D" w:rsidRPr="0025059D" w:rsidRDefault="0025059D" w:rsidP="0025059D">
      <w:pPr>
        <w:rPr>
          <w:sz w:val="32"/>
          <w:szCs w:val="32"/>
        </w:rPr>
      </w:pPr>
      <w:r w:rsidRPr="0025059D">
        <w:rPr>
          <w:sz w:val="32"/>
          <w:szCs w:val="32"/>
        </w:rPr>
        <w:t xml:space="preserve">     Ведь когда детям интересно, и они всё время заняты, то и у окошка в ожидании мамы незачем стоять.  Поэтому детям предлагаются сенсорные игры.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25059D" w:rsidRPr="0025059D" w:rsidRDefault="0025059D" w:rsidP="0025059D">
      <w:pPr>
        <w:jc w:val="center"/>
        <w:rPr>
          <w:b/>
          <w:i/>
          <w:color w:val="FF0000"/>
          <w:sz w:val="32"/>
          <w:szCs w:val="32"/>
        </w:rPr>
      </w:pPr>
      <w:r w:rsidRPr="0025059D">
        <w:rPr>
          <w:b/>
          <w:i/>
          <w:color w:val="FF0000"/>
          <w:sz w:val="32"/>
          <w:szCs w:val="32"/>
        </w:rPr>
        <w:t>Сенсорное воспитание:</w:t>
      </w:r>
    </w:p>
    <w:p w:rsidR="0025059D" w:rsidRPr="0025059D" w:rsidRDefault="0025059D" w:rsidP="0025059D">
      <w:pPr>
        <w:rPr>
          <w:sz w:val="32"/>
          <w:szCs w:val="32"/>
        </w:rPr>
      </w:pPr>
      <w:r w:rsidRPr="0025059D">
        <w:rPr>
          <w:sz w:val="32"/>
          <w:szCs w:val="32"/>
        </w:rPr>
        <w:t>Является основой для интеллектуального развития</w:t>
      </w:r>
    </w:p>
    <w:p w:rsidR="0025059D" w:rsidRPr="0025059D" w:rsidRDefault="0025059D" w:rsidP="0025059D">
      <w:pPr>
        <w:rPr>
          <w:sz w:val="32"/>
          <w:szCs w:val="32"/>
        </w:rPr>
      </w:pPr>
      <w:r w:rsidRPr="0025059D">
        <w:rPr>
          <w:sz w:val="32"/>
          <w:szCs w:val="32"/>
        </w:rPr>
        <w:t>Развивает наблюдательность</w:t>
      </w:r>
    </w:p>
    <w:p w:rsidR="0025059D" w:rsidRPr="0025059D" w:rsidRDefault="0025059D" w:rsidP="0025059D">
      <w:pPr>
        <w:rPr>
          <w:sz w:val="32"/>
          <w:szCs w:val="32"/>
        </w:rPr>
      </w:pPr>
      <w:r w:rsidRPr="0025059D">
        <w:rPr>
          <w:sz w:val="32"/>
          <w:szCs w:val="32"/>
        </w:rPr>
        <w:t>Позитивно влияет на эстетическое чувство</w:t>
      </w:r>
    </w:p>
    <w:p w:rsidR="0025059D" w:rsidRPr="0025059D" w:rsidRDefault="0025059D" w:rsidP="0025059D">
      <w:pPr>
        <w:rPr>
          <w:sz w:val="32"/>
          <w:szCs w:val="32"/>
        </w:rPr>
      </w:pPr>
      <w:r w:rsidRPr="0025059D">
        <w:rPr>
          <w:sz w:val="32"/>
          <w:szCs w:val="32"/>
        </w:rPr>
        <w:t>Является основой для развития воображения</w:t>
      </w:r>
    </w:p>
    <w:p w:rsidR="00FF0778" w:rsidRPr="0025059D" w:rsidRDefault="00FF0778" w:rsidP="00FF0778">
      <w:pPr>
        <w:rPr>
          <w:sz w:val="32"/>
          <w:szCs w:val="32"/>
        </w:rPr>
      </w:pPr>
    </w:p>
    <w:p w:rsidR="0025059D" w:rsidRPr="0025059D" w:rsidRDefault="0025059D" w:rsidP="0025059D">
      <w:pPr>
        <w:jc w:val="center"/>
        <w:rPr>
          <w:b/>
          <w:i/>
          <w:color w:val="FF0000"/>
          <w:sz w:val="32"/>
          <w:szCs w:val="32"/>
        </w:rPr>
      </w:pPr>
      <w:r w:rsidRPr="0025059D">
        <w:rPr>
          <w:b/>
          <w:i/>
          <w:color w:val="FF0000"/>
          <w:sz w:val="32"/>
          <w:szCs w:val="32"/>
        </w:rPr>
        <w:t>Развивает внимание</w:t>
      </w:r>
    </w:p>
    <w:p w:rsidR="0025059D" w:rsidRPr="0025059D" w:rsidRDefault="0025059D" w:rsidP="0025059D">
      <w:pPr>
        <w:rPr>
          <w:sz w:val="32"/>
          <w:szCs w:val="32"/>
        </w:rPr>
      </w:pPr>
      <w:r w:rsidRPr="0025059D">
        <w:rPr>
          <w:sz w:val="32"/>
          <w:szCs w:val="32"/>
        </w:rPr>
        <w:t xml:space="preserve"> Дает ребенку возможность овладеть новыми способами предметно-познавательной деятельности</w:t>
      </w:r>
    </w:p>
    <w:p w:rsidR="0025059D" w:rsidRPr="0025059D" w:rsidRDefault="0025059D" w:rsidP="0025059D">
      <w:pPr>
        <w:rPr>
          <w:sz w:val="32"/>
          <w:szCs w:val="32"/>
        </w:rPr>
      </w:pPr>
      <w:r w:rsidRPr="0025059D">
        <w:rPr>
          <w:sz w:val="32"/>
          <w:szCs w:val="32"/>
        </w:rPr>
        <w:t>Обеспечивает усвоение сенсорных эталонов</w:t>
      </w:r>
    </w:p>
    <w:p w:rsidR="0025059D" w:rsidRPr="0025059D" w:rsidRDefault="0025059D" w:rsidP="0025059D">
      <w:pPr>
        <w:rPr>
          <w:sz w:val="32"/>
          <w:szCs w:val="32"/>
        </w:rPr>
      </w:pPr>
      <w:r w:rsidRPr="0025059D">
        <w:rPr>
          <w:sz w:val="32"/>
          <w:szCs w:val="32"/>
        </w:rPr>
        <w:lastRenderedPageBreak/>
        <w:t>Обеспечивает освоение навыков учебной деятельности</w:t>
      </w:r>
    </w:p>
    <w:p w:rsidR="0025059D" w:rsidRPr="0025059D" w:rsidRDefault="0025059D" w:rsidP="0025059D">
      <w:pPr>
        <w:rPr>
          <w:sz w:val="32"/>
          <w:szCs w:val="32"/>
        </w:rPr>
      </w:pPr>
      <w:r w:rsidRPr="0025059D">
        <w:rPr>
          <w:sz w:val="32"/>
          <w:szCs w:val="32"/>
        </w:rPr>
        <w:t>Влияет на расширение словарного запаса ребенка</w:t>
      </w:r>
    </w:p>
    <w:p w:rsidR="0025059D" w:rsidRPr="0025059D" w:rsidRDefault="0025059D" w:rsidP="0025059D">
      <w:pPr>
        <w:rPr>
          <w:sz w:val="32"/>
          <w:szCs w:val="32"/>
        </w:rPr>
      </w:pPr>
      <w:r w:rsidRPr="0025059D">
        <w:rPr>
          <w:sz w:val="32"/>
          <w:szCs w:val="32"/>
        </w:rPr>
        <w:t>Влияет на развитие зрительной, слуховой, моторной, образной и др. видов памяти.</w:t>
      </w:r>
    </w:p>
    <w:p w:rsidR="0025059D" w:rsidRPr="0025059D" w:rsidRDefault="0025059D" w:rsidP="0025059D">
      <w:pPr>
        <w:rPr>
          <w:sz w:val="32"/>
          <w:szCs w:val="32"/>
        </w:rPr>
      </w:pPr>
      <w:r w:rsidRPr="0025059D">
        <w:rPr>
          <w:sz w:val="32"/>
          <w:szCs w:val="32"/>
        </w:rPr>
        <w:t>Соблюдая  последовательность сенсорного воспитания, мы можем видеть формирования в более широкий диапазон деятельности ребёнка.</w:t>
      </w:r>
    </w:p>
    <w:p w:rsidR="0025059D" w:rsidRPr="0025059D" w:rsidRDefault="0025059D" w:rsidP="0025059D">
      <w:pPr>
        <w:jc w:val="center"/>
        <w:rPr>
          <w:b/>
          <w:i/>
          <w:color w:val="FF0000"/>
          <w:sz w:val="32"/>
          <w:szCs w:val="32"/>
        </w:rPr>
      </w:pPr>
      <w:r w:rsidRPr="0025059D">
        <w:rPr>
          <w:b/>
          <w:i/>
          <w:color w:val="FF0000"/>
          <w:sz w:val="32"/>
          <w:szCs w:val="32"/>
        </w:rPr>
        <w:t>Это разнообразная деятельность:</w:t>
      </w:r>
    </w:p>
    <w:p w:rsidR="0025059D" w:rsidRPr="0025059D" w:rsidRDefault="0025059D" w:rsidP="0025059D">
      <w:pPr>
        <w:rPr>
          <w:sz w:val="32"/>
          <w:szCs w:val="32"/>
        </w:rPr>
      </w:pPr>
      <w:r w:rsidRPr="0025059D">
        <w:rPr>
          <w:sz w:val="32"/>
          <w:szCs w:val="32"/>
        </w:rPr>
        <w:t>Игровая</w:t>
      </w:r>
    </w:p>
    <w:p w:rsidR="0025059D" w:rsidRPr="0025059D" w:rsidRDefault="0025059D" w:rsidP="0025059D">
      <w:pPr>
        <w:rPr>
          <w:sz w:val="32"/>
          <w:szCs w:val="32"/>
        </w:rPr>
      </w:pPr>
      <w:r w:rsidRPr="0025059D">
        <w:rPr>
          <w:sz w:val="32"/>
          <w:szCs w:val="32"/>
        </w:rPr>
        <w:t>Коммуникативная</w:t>
      </w:r>
    </w:p>
    <w:p w:rsidR="0025059D" w:rsidRPr="0025059D" w:rsidRDefault="0025059D" w:rsidP="0025059D">
      <w:pPr>
        <w:rPr>
          <w:sz w:val="32"/>
          <w:szCs w:val="32"/>
        </w:rPr>
      </w:pPr>
      <w:r w:rsidRPr="0025059D">
        <w:rPr>
          <w:sz w:val="32"/>
          <w:szCs w:val="32"/>
        </w:rPr>
        <w:t>Трудовая</w:t>
      </w:r>
    </w:p>
    <w:p w:rsidR="0025059D" w:rsidRPr="0025059D" w:rsidRDefault="0025059D" w:rsidP="0025059D">
      <w:pPr>
        <w:rPr>
          <w:sz w:val="32"/>
          <w:szCs w:val="32"/>
        </w:rPr>
      </w:pPr>
      <w:r w:rsidRPr="0025059D">
        <w:rPr>
          <w:sz w:val="32"/>
          <w:szCs w:val="32"/>
        </w:rPr>
        <w:t>Познавательно-исследовательская</w:t>
      </w:r>
    </w:p>
    <w:p w:rsidR="0025059D" w:rsidRPr="0025059D" w:rsidRDefault="0025059D" w:rsidP="0025059D">
      <w:pPr>
        <w:rPr>
          <w:sz w:val="32"/>
          <w:szCs w:val="32"/>
        </w:rPr>
      </w:pPr>
      <w:r w:rsidRPr="0025059D">
        <w:rPr>
          <w:sz w:val="32"/>
          <w:szCs w:val="32"/>
        </w:rPr>
        <w:t>Продуктивная</w:t>
      </w:r>
    </w:p>
    <w:p w:rsidR="0025059D" w:rsidRPr="0025059D" w:rsidRDefault="0025059D" w:rsidP="0025059D">
      <w:pPr>
        <w:rPr>
          <w:sz w:val="32"/>
          <w:szCs w:val="32"/>
        </w:rPr>
      </w:pPr>
      <w:r w:rsidRPr="0025059D">
        <w:rPr>
          <w:sz w:val="32"/>
          <w:szCs w:val="32"/>
        </w:rPr>
        <w:t>Музыкально-художественная</w:t>
      </w:r>
    </w:p>
    <w:p w:rsidR="0025059D" w:rsidRPr="0025059D" w:rsidRDefault="0025059D" w:rsidP="0025059D">
      <w:pPr>
        <w:rPr>
          <w:sz w:val="32"/>
          <w:szCs w:val="32"/>
        </w:rPr>
      </w:pPr>
      <w:r w:rsidRPr="0025059D">
        <w:rPr>
          <w:sz w:val="32"/>
          <w:szCs w:val="32"/>
        </w:rPr>
        <w:t>Чтение художественной литературы</w:t>
      </w:r>
    </w:p>
    <w:p w:rsidR="0025059D" w:rsidRPr="0025059D" w:rsidRDefault="0025059D" w:rsidP="0025059D">
      <w:pPr>
        <w:rPr>
          <w:sz w:val="32"/>
          <w:szCs w:val="32"/>
        </w:rPr>
      </w:pPr>
      <w:r w:rsidRPr="0025059D">
        <w:rPr>
          <w:sz w:val="32"/>
          <w:szCs w:val="32"/>
        </w:rPr>
        <w:t>Двигательная</w:t>
      </w:r>
    </w:p>
    <w:p w:rsidR="0025059D" w:rsidRPr="0025059D" w:rsidRDefault="0025059D" w:rsidP="0025059D">
      <w:pPr>
        <w:rPr>
          <w:sz w:val="32"/>
          <w:szCs w:val="32"/>
        </w:rPr>
      </w:pPr>
      <w:r w:rsidRPr="0025059D">
        <w:rPr>
          <w:sz w:val="32"/>
          <w:szCs w:val="32"/>
        </w:rPr>
        <w:t>Совместная деятельность</w:t>
      </w:r>
    </w:p>
    <w:p w:rsidR="00FF0778" w:rsidRPr="0025059D" w:rsidRDefault="00FF0778" w:rsidP="00FF0778">
      <w:pPr>
        <w:rPr>
          <w:sz w:val="32"/>
          <w:szCs w:val="32"/>
        </w:rPr>
      </w:pPr>
    </w:p>
    <w:p w:rsidR="0025059D" w:rsidRPr="0025059D" w:rsidRDefault="0025059D" w:rsidP="0025059D">
      <w:pPr>
        <w:rPr>
          <w:sz w:val="32"/>
          <w:szCs w:val="32"/>
        </w:rPr>
      </w:pPr>
      <w:r w:rsidRPr="0025059D">
        <w:rPr>
          <w:sz w:val="32"/>
          <w:szCs w:val="32"/>
        </w:rPr>
        <w:t>Таким образом, мы способствуем овладению ребёнком средствами и способами познания в самых разных видах типичной детской деятельности.</w:t>
      </w:r>
    </w:p>
    <w:p w:rsidR="0025059D" w:rsidRPr="0025059D" w:rsidRDefault="0025059D" w:rsidP="0025059D">
      <w:pPr>
        <w:rPr>
          <w:sz w:val="32"/>
          <w:szCs w:val="32"/>
        </w:rPr>
      </w:pPr>
      <w:r w:rsidRPr="0025059D">
        <w:rPr>
          <w:sz w:val="32"/>
          <w:szCs w:val="32"/>
        </w:rPr>
        <w:t xml:space="preserve">Игра – универсальный способ воспитания и обучения маленького ребёнка. Игры, развивающие сенсорное восприятие, очень нужны малышу раннего возраста. Они приносят в жизнь ребёнка радость, интерес, уверенность в себе и своих возможностях. В раннем возрасте наглядно-действенный метод является ведущим. </w:t>
      </w:r>
      <w:proofErr w:type="gramStart"/>
      <w:r w:rsidRPr="0025059D">
        <w:rPr>
          <w:sz w:val="32"/>
          <w:szCs w:val="32"/>
        </w:rPr>
        <w:lastRenderedPageBreak/>
        <w:t>Организуя игры с детьми, учитываем следующую особенность: чем больше анализаторов (зрительный, тактильный, слуховой, двигательный, обонятельный) участвуют в восприятии, чем активнее ребенок, тем глубже впечатление и прочнее запоминание, следовательно, выше качественный аспект сенсорного воспитания, развития обучения.</w:t>
      </w:r>
      <w:proofErr w:type="gramEnd"/>
      <w:r w:rsidRPr="0025059D">
        <w:rPr>
          <w:sz w:val="32"/>
          <w:szCs w:val="32"/>
        </w:rPr>
        <w:t xml:space="preserve">      Игры с машинками: «Прокати по дорожке», «Поставь в гараж», «Перевези груз»,  игры с куклами, мишками, собачками: «Катя угощает друзей», «Уложим куклу спать», «Купание кукол», «Куклы собираются на прогулку», «Расчешу волосики соей кукле»...</w:t>
      </w:r>
    </w:p>
    <w:p w:rsidR="0025059D" w:rsidRPr="0025059D" w:rsidRDefault="0025059D" w:rsidP="0025059D">
      <w:pPr>
        <w:jc w:val="center"/>
        <w:rPr>
          <w:b/>
          <w:i/>
          <w:color w:val="FF0000"/>
          <w:sz w:val="32"/>
          <w:szCs w:val="32"/>
        </w:rPr>
      </w:pPr>
      <w:r w:rsidRPr="0025059D">
        <w:rPr>
          <w:b/>
          <w:i/>
          <w:color w:val="FF0000"/>
          <w:sz w:val="32"/>
          <w:szCs w:val="32"/>
        </w:rPr>
        <w:t>Коммуникативная деятельность</w:t>
      </w:r>
      <w:proofErr w:type="gramStart"/>
      <w:r w:rsidRPr="0025059D">
        <w:rPr>
          <w:b/>
          <w:i/>
          <w:color w:val="FF0000"/>
          <w:sz w:val="32"/>
          <w:szCs w:val="32"/>
        </w:rPr>
        <w:t xml:space="preserve"> :</w:t>
      </w:r>
      <w:proofErr w:type="gramEnd"/>
    </w:p>
    <w:p w:rsidR="0025059D" w:rsidRPr="0025059D" w:rsidRDefault="0025059D" w:rsidP="0025059D">
      <w:pPr>
        <w:rPr>
          <w:sz w:val="32"/>
          <w:szCs w:val="32"/>
        </w:rPr>
      </w:pPr>
      <w:r w:rsidRPr="0025059D">
        <w:rPr>
          <w:sz w:val="32"/>
          <w:szCs w:val="32"/>
        </w:rPr>
        <w:t>Игры с мячом в кругу с небольшой группой детей</w:t>
      </w:r>
    </w:p>
    <w:p w:rsidR="0025059D" w:rsidRPr="0025059D" w:rsidRDefault="0025059D" w:rsidP="0025059D">
      <w:pPr>
        <w:rPr>
          <w:sz w:val="32"/>
          <w:szCs w:val="32"/>
        </w:rPr>
      </w:pPr>
      <w:r w:rsidRPr="0025059D">
        <w:rPr>
          <w:sz w:val="32"/>
          <w:szCs w:val="32"/>
        </w:rPr>
        <w:t>Игры на развитие мелкой моторики пальчиков с небольшими предметами (массажный мячик, грецкий орех, шестигранный карандаш, пробки, колпачки, пуговицы...)</w:t>
      </w:r>
    </w:p>
    <w:p w:rsidR="0025059D" w:rsidRPr="0025059D" w:rsidRDefault="0025059D" w:rsidP="0025059D">
      <w:pPr>
        <w:jc w:val="center"/>
        <w:rPr>
          <w:b/>
          <w:i/>
          <w:color w:val="FF0000"/>
          <w:sz w:val="32"/>
          <w:szCs w:val="32"/>
        </w:rPr>
      </w:pPr>
      <w:r w:rsidRPr="0025059D">
        <w:rPr>
          <w:b/>
          <w:i/>
          <w:color w:val="FF0000"/>
          <w:sz w:val="32"/>
          <w:szCs w:val="32"/>
        </w:rPr>
        <w:t>Пальчиковые игры с текстом</w:t>
      </w:r>
    </w:p>
    <w:p w:rsidR="0025059D" w:rsidRPr="0025059D" w:rsidRDefault="0025059D" w:rsidP="0025059D">
      <w:pPr>
        <w:rPr>
          <w:sz w:val="32"/>
          <w:szCs w:val="32"/>
        </w:rPr>
      </w:pPr>
      <w:proofErr w:type="gramStart"/>
      <w:r w:rsidRPr="0025059D">
        <w:rPr>
          <w:sz w:val="32"/>
          <w:szCs w:val="32"/>
        </w:rPr>
        <w:t>Ритмические движения</w:t>
      </w:r>
      <w:proofErr w:type="gramEnd"/>
      <w:r w:rsidRPr="0025059D">
        <w:rPr>
          <w:sz w:val="32"/>
          <w:szCs w:val="32"/>
        </w:rPr>
        <w:t xml:space="preserve"> по тексту (песенки, </w:t>
      </w:r>
      <w:proofErr w:type="spellStart"/>
      <w:r w:rsidRPr="0025059D">
        <w:rPr>
          <w:sz w:val="32"/>
          <w:szCs w:val="32"/>
        </w:rPr>
        <w:t>потешки</w:t>
      </w:r>
      <w:proofErr w:type="spellEnd"/>
      <w:r w:rsidRPr="0025059D">
        <w:rPr>
          <w:sz w:val="32"/>
          <w:szCs w:val="32"/>
        </w:rPr>
        <w:t>, стишки)</w:t>
      </w:r>
    </w:p>
    <w:p w:rsidR="0025059D" w:rsidRPr="0025059D" w:rsidRDefault="0025059D" w:rsidP="0025059D">
      <w:pPr>
        <w:rPr>
          <w:sz w:val="32"/>
          <w:szCs w:val="32"/>
        </w:rPr>
      </w:pPr>
      <w:r w:rsidRPr="0025059D">
        <w:rPr>
          <w:sz w:val="32"/>
          <w:szCs w:val="32"/>
        </w:rPr>
        <w:t>«Чудесный мешочек» (один на всех, каждому свой)...</w:t>
      </w:r>
    </w:p>
    <w:p w:rsidR="0025059D" w:rsidRPr="0025059D" w:rsidRDefault="0025059D" w:rsidP="0025059D">
      <w:pPr>
        <w:rPr>
          <w:sz w:val="32"/>
          <w:szCs w:val="32"/>
        </w:rPr>
      </w:pPr>
      <w:r w:rsidRPr="0025059D">
        <w:rPr>
          <w:sz w:val="32"/>
          <w:szCs w:val="32"/>
        </w:rPr>
        <w:t>Чтение художественной литературы</w:t>
      </w:r>
    </w:p>
    <w:p w:rsidR="0025059D" w:rsidRPr="0025059D" w:rsidRDefault="0025059D" w:rsidP="0025059D">
      <w:pPr>
        <w:rPr>
          <w:sz w:val="32"/>
          <w:szCs w:val="32"/>
        </w:rPr>
      </w:pPr>
      <w:r w:rsidRPr="0025059D">
        <w:rPr>
          <w:sz w:val="32"/>
          <w:szCs w:val="32"/>
        </w:rPr>
        <w:t>Трудовая деятельность</w:t>
      </w:r>
    </w:p>
    <w:p w:rsidR="0025059D" w:rsidRPr="0025059D" w:rsidRDefault="0025059D" w:rsidP="0025059D">
      <w:pPr>
        <w:rPr>
          <w:sz w:val="32"/>
          <w:szCs w:val="32"/>
        </w:rPr>
      </w:pPr>
      <w:r w:rsidRPr="0025059D">
        <w:rPr>
          <w:sz w:val="32"/>
          <w:szCs w:val="32"/>
        </w:rPr>
        <w:t>Трудовые поручения по сбору и группировке по местам игрушек в групповой комнате</w:t>
      </w:r>
    </w:p>
    <w:p w:rsidR="0025059D" w:rsidRPr="0025059D" w:rsidRDefault="0025059D" w:rsidP="0025059D">
      <w:pPr>
        <w:rPr>
          <w:sz w:val="32"/>
          <w:szCs w:val="32"/>
        </w:rPr>
      </w:pPr>
      <w:r w:rsidRPr="0025059D">
        <w:rPr>
          <w:sz w:val="32"/>
          <w:szCs w:val="32"/>
        </w:rPr>
        <w:t>Приведение в первоначальный вид разобранных дидактических пособий...</w:t>
      </w:r>
    </w:p>
    <w:p w:rsidR="0025059D" w:rsidRPr="0025059D" w:rsidRDefault="0025059D" w:rsidP="0025059D">
      <w:pPr>
        <w:rPr>
          <w:sz w:val="32"/>
          <w:szCs w:val="32"/>
        </w:rPr>
      </w:pPr>
      <w:r w:rsidRPr="0025059D">
        <w:rPr>
          <w:sz w:val="32"/>
          <w:szCs w:val="32"/>
        </w:rPr>
        <w:t xml:space="preserve"> Познавательно-исследовательская деятельность</w:t>
      </w:r>
    </w:p>
    <w:p w:rsidR="0025059D" w:rsidRPr="0025059D" w:rsidRDefault="0025059D" w:rsidP="0025059D">
      <w:pPr>
        <w:rPr>
          <w:sz w:val="32"/>
          <w:szCs w:val="32"/>
        </w:rPr>
      </w:pPr>
      <w:r w:rsidRPr="0025059D">
        <w:rPr>
          <w:sz w:val="32"/>
          <w:szCs w:val="32"/>
        </w:rPr>
        <w:t>Наблюдения в природе и экспериментирование с природными материалами (шишки, грецкие орехи, камешки, песок, листья, семена, крупы</w:t>
      </w:r>
      <w:proofErr w:type="gramStart"/>
      <w:r w:rsidRPr="0025059D">
        <w:rPr>
          <w:sz w:val="32"/>
          <w:szCs w:val="32"/>
        </w:rPr>
        <w:t>....):</w:t>
      </w:r>
      <w:proofErr w:type="gramEnd"/>
    </w:p>
    <w:p w:rsidR="0025059D" w:rsidRPr="0025059D" w:rsidRDefault="0025059D" w:rsidP="0025059D">
      <w:pPr>
        <w:rPr>
          <w:sz w:val="32"/>
          <w:szCs w:val="32"/>
        </w:rPr>
      </w:pPr>
      <w:r w:rsidRPr="0025059D">
        <w:rPr>
          <w:sz w:val="32"/>
          <w:szCs w:val="32"/>
        </w:rPr>
        <w:lastRenderedPageBreak/>
        <w:t>«Сравни листочки»,</w:t>
      </w:r>
    </w:p>
    <w:p w:rsidR="0025059D" w:rsidRPr="0025059D" w:rsidRDefault="0025059D" w:rsidP="0025059D">
      <w:pPr>
        <w:rPr>
          <w:sz w:val="32"/>
          <w:szCs w:val="32"/>
        </w:rPr>
      </w:pPr>
      <w:r w:rsidRPr="0025059D">
        <w:rPr>
          <w:sz w:val="32"/>
          <w:szCs w:val="32"/>
        </w:rPr>
        <w:t>«Найди красный (желтый, синий) цветок»</w:t>
      </w:r>
    </w:p>
    <w:p w:rsidR="0025059D" w:rsidRPr="0025059D" w:rsidRDefault="0025059D" w:rsidP="0025059D">
      <w:pPr>
        <w:rPr>
          <w:sz w:val="32"/>
          <w:szCs w:val="32"/>
        </w:rPr>
      </w:pPr>
      <w:r w:rsidRPr="0025059D">
        <w:rPr>
          <w:sz w:val="32"/>
          <w:szCs w:val="32"/>
        </w:rPr>
        <w:t xml:space="preserve"> «Чьи следы больше?»,</w:t>
      </w:r>
    </w:p>
    <w:p w:rsidR="0025059D" w:rsidRPr="0025059D" w:rsidRDefault="0025059D" w:rsidP="0025059D">
      <w:pPr>
        <w:rPr>
          <w:sz w:val="32"/>
          <w:szCs w:val="32"/>
        </w:rPr>
      </w:pPr>
      <w:r w:rsidRPr="0025059D">
        <w:rPr>
          <w:sz w:val="32"/>
          <w:szCs w:val="32"/>
        </w:rPr>
        <w:t>«Покормим птичек»,</w:t>
      </w:r>
    </w:p>
    <w:p w:rsidR="0025059D" w:rsidRPr="0025059D" w:rsidRDefault="0025059D" w:rsidP="0025059D">
      <w:pPr>
        <w:rPr>
          <w:sz w:val="32"/>
          <w:szCs w:val="32"/>
        </w:rPr>
      </w:pPr>
      <w:r w:rsidRPr="0025059D">
        <w:rPr>
          <w:sz w:val="32"/>
          <w:szCs w:val="32"/>
        </w:rPr>
        <w:t>«Что выше куст или дерево?»</w:t>
      </w:r>
    </w:p>
    <w:p w:rsidR="0025059D" w:rsidRPr="0025059D" w:rsidRDefault="0025059D" w:rsidP="0025059D">
      <w:pPr>
        <w:rPr>
          <w:sz w:val="32"/>
          <w:szCs w:val="32"/>
        </w:rPr>
      </w:pPr>
      <w:r w:rsidRPr="0025059D">
        <w:rPr>
          <w:sz w:val="32"/>
          <w:szCs w:val="32"/>
        </w:rPr>
        <w:t>Игры – эксперименты с водой (наливаем, выливаем, кидаем в воду всё подряд, вылавливаем из воды, подкрашиваем, меняем температуру...)</w:t>
      </w:r>
    </w:p>
    <w:p w:rsidR="0025059D" w:rsidRPr="0025059D" w:rsidRDefault="0025059D" w:rsidP="0025059D">
      <w:pPr>
        <w:rPr>
          <w:sz w:val="32"/>
          <w:szCs w:val="32"/>
        </w:rPr>
      </w:pPr>
      <w:r w:rsidRPr="0025059D">
        <w:rPr>
          <w:sz w:val="32"/>
          <w:szCs w:val="32"/>
        </w:rPr>
        <w:t>Игры с песком, землёй и глиной: «Чувствительные ладошки»...</w:t>
      </w:r>
    </w:p>
    <w:p w:rsidR="0025059D" w:rsidRPr="0025059D" w:rsidRDefault="0025059D" w:rsidP="0025059D">
      <w:pPr>
        <w:rPr>
          <w:sz w:val="32"/>
          <w:szCs w:val="32"/>
        </w:rPr>
      </w:pPr>
      <w:proofErr w:type="gramStart"/>
      <w:r w:rsidRPr="0025059D">
        <w:rPr>
          <w:sz w:val="32"/>
          <w:szCs w:val="32"/>
        </w:rPr>
        <w:t>Развивающие игры с предметами (сборно-разборные игрушки, матрёшки, пирамидки, объёмные вкладыши, рамки-вкладыши, коробки с отверстиями для проталкивания, кубы, шары...)</w:t>
      </w:r>
      <w:proofErr w:type="gramEnd"/>
    </w:p>
    <w:p w:rsidR="0025059D" w:rsidRPr="0025059D" w:rsidRDefault="0025059D" w:rsidP="0025059D">
      <w:pPr>
        <w:jc w:val="center"/>
        <w:rPr>
          <w:b/>
          <w:i/>
          <w:color w:val="FF0000"/>
          <w:sz w:val="32"/>
          <w:szCs w:val="32"/>
        </w:rPr>
      </w:pPr>
      <w:r w:rsidRPr="0025059D">
        <w:rPr>
          <w:b/>
          <w:i/>
          <w:color w:val="FF0000"/>
          <w:sz w:val="32"/>
          <w:szCs w:val="32"/>
        </w:rPr>
        <w:t>Продуктивная деятельность.</w:t>
      </w:r>
    </w:p>
    <w:p w:rsidR="0025059D" w:rsidRPr="0025059D" w:rsidRDefault="0025059D" w:rsidP="0025059D">
      <w:pPr>
        <w:rPr>
          <w:sz w:val="32"/>
          <w:szCs w:val="32"/>
        </w:rPr>
      </w:pPr>
      <w:r w:rsidRPr="0025059D">
        <w:rPr>
          <w:sz w:val="32"/>
          <w:szCs w:val="32"/>
        </w:rPr>
        <w:t>Конструирование:</w:t>
      </w:r>
    </w:p>
    <w:p w:rsidR="0025059D" w:rsidRPr="0025059D" w:rsidRDefault="0025059D" w:rsidP="0025059D">
      <w:pPr>
        <w:rPr>
          <w:sz w:val="32"/>
          <w:szCs w:val="32"/>
        </w:rPr>
      </w:pPr>
      <w:r w:rsidRPr="0025059D">
        <w:rPr>
          <w:sz w:val="32"/>
          <w:szCs w:val="32"/>
        </w:rPr>
        <w:t xml:space="preserve">Игры </w:t>
      </w:r>
      <w:proofErr w:type="gramStart"/>
      <w:r w:rsidRPr="0025059D">
        <w:rPr>
          <w:sz w:val="32"/>
          <w:szCs w:val="32"/>
        </w:rPr>
        <w:t>в</w:t>
      </w:r>
      <w:proofErr w:type="gramEnd"/>
      <w:r w:rsidRPr="0025059D">
        <w:rPr>
          <w:sz w:val="32"/>
          <w:szCs w:val="32"/>
        </w:rPr>
        <w:t xml:space="preserve"> крупный и мелкий </w:t>
      </w:r>
      <w:proofErr w:type="spellStart"/>
      <w:r w:rsidRPr="0025059D">
        <w:rPr>
          <w:sz w:val="32"/>
          <w:szCs w:val="32"/>
        </w:rPr>
        <w:t>строительнй</w:t>
      </w:r>
      <w:proofErr w:type="spellEnd"/>
      <w:r w:rsidRPr="0025059D">
        <w:rPr>
          <w:sz w:val="32"/>
          <w:szCs w:val="32"/>
        </w:rPr>
        <w:t xml:space="preserve"> (пластмассовый, деревянный, мягкий...) конструктор</w:t>
      </w:r>
    </w:p>
    <w:p w:rsidR="0025059D" w:rsidRPr="0025059D" w:rsidRDefault="0025059D" w:rsidP="0025059D">
      <w:pPr>
        <w:rPr>
          <w:sz w:val="32"/>
          <w:szCs w:val="32"/>
        </w:rPr>
      </w:pPr>
      <w:r w:rsidRPr="0025059D">
        <w:rPr>
          <w:sz w:val="32"/>
          <w:szCs w:val="32"/>
        </w:rPr>
        <w:t>Игры с конструктором-</w:t>
      </w:r>
      <w:proofErr w:type="spellStart"/>
      <w:r w:rsidRPr="0025059D">
        <w:rPr>
          <w:sz w:val="32"/>
          <w:szCs w:val="32"/>
        </w:rPr>
        <w:t>лего</w:t>
      </w:r>
      <w:proofErr w:type="spellEnd"/>
      <w:r w:rsidRPr="0025059D">
        <w:rPr>
          <w:sz w:val="32"/>
          <w:szCs w:val="32"/>
        </w:rPr>
        <w:t xml:space="preserve"> (крупным и мелким)</w:t>
      </w:r>
    </w:p>
    <w:p w:rsidR="0025059D" w:rsidRPr="0025059D" w:rsidRDefault="0025059D" w:rsidP="0025059D">
      <w:pPr>
        <w:rPr>
          <w:sz w:val="32"/>
          <w:szCs w:val="32"/>
        </w:rPr>
      </w:pPr>
      <w:r w:rsidRPr="0025059D">
        <w:rPr>
          <w:sz w:val="32"/>
          <w:szCs w:val="32"/>
        </w:rPr>
        <w:t>Игры с развивающими кубиками «Сложи узор»</w:t>
      </w:r>
    </w:p>
    <w:p w:rsidR="0025059D" w:rsidRPr="0025059D" w:rsidRDefault="0025059D" w:rsidP="0025059D">
      <w:pPr>
        <w:rPr>
          <w:sz w:val="32"/>
          <w:szCs w:val="32"/>
        </w:rPr>
      </w:pPr>
      <w:r w:rsidRPr="0025059D">
        <w:rPr>
          <w:sz w:val="32"/>
          <w:szCs w:val="32"/>
        </w:rPr>
        <w:t xml:space="preserve">Игры с логическими блоками </w:t>
      </w:r>
      <w:proofErr w:type="spellStart"/>
      <w:r w:rsidRPr="0025059D">
        <w:rPr>
          <w:sz w:val="32"/>
          <w:szCs w:val="32"/>
        </w:rPr>
        <w:t>Дьенеша</w:t>
      </w:r>
      <w:proofErr w:type="spellEnd"/>
    </w:p>
    <w:p w:rsidR="0025059D" w:rsidRPr="0025059D" w:rsidRDefault="0025059D" w:rsidP="0025059D">
      <w:pPr>
        <w:rPr>
          <w:sz w:val="32"/>
          <w:szCs w:val="32"/>
        </w:rPr>
      </w:pPr>
      <w:r w:rsidRPr="0025059D">
        <w:rPr>
          <w:sz w:val="32"/>
          <w:szCs w:val="32"/>
        </w:rPr>
        <w:t>Игры с мозаикой нескольких видов (по форме и величине)</w:t>
      </w:r>
    </w:p>
    <w:p w:rsidR="0025059D" w:rsidRPr="0025059D" w:rsidRDefault="0025059D" w:rsidP="0025059D">
      <w:pPr>
        <w:rPr>
          <w:sz w:val="32"/>
          <w:szCs w:val="32"/>
        </w:rPr>
      </w:pPr>
      <w:r w:rsidRPr="0025059D">
        <w:rPr>
          <w:sz w:val="32"/>
          <w:szCs w:val="32"/>
        </w:rPr>
        <w:t xml:space="preserve">Игры для развития мелкой моторики пальчиков  «Собери бусы»                                              </w:t>
      </w:r>
    </w:p>
    <w:p w:rsidR="0025059D" w:rsidRPr="0025059D" w:rsidRDefault="0025059D" w:rsidP="0025059D">
      <w:pPr>
        <w:rPr>
          <w:sz w:val="32"/>
          <w:szCs w:val="32"/>
        </w:rPr>
      </w:pPr>
      <w:r w:rsidRPr="0025059D">
        <w:rPr>
          <w:sz w:val="32"/>
          <w:szCs w:val="32"/>
        </w:rPr>
        <w:t>Игры с различными шнуровками...</w:t>
      </w:r>
    </w:p>
    <w:p w:rsidR="0025059D" w:rsidRPr="0025059D" w:rsidRDefault="0025059D" w:rsidP="0025059D">
      <w:pPr>
        <w:rPr>
          <w:sz w:val="32"/>
          <w:szCs w:val="32"/>
        </w:rPr>
      </w:pPr>
      <w:proofErr w:type="gramStart"/>
      <w:r w:rsidRPr="0025059D">
        <w:rPr>
          <w:sz w:val="32"/>
          <w:szCs w:val="32"/>
        </w:rPr>
        <w:t>Лепка, аппликация: игры с фольгой, цветной бумагой, картоном, ватой, салфетками, клеем, пластилином, тестом...</w:t>
      </w:r>
      <w:proofErr w:type="gramEnd"/>
    </w:p>
    <w:p w:rsidR="00FF0778" w:rsidRPr="0025059D" w:rsidRDefault="00FF0778" w:rsidP="00FF0778">
      <w:pPr>
        <w:rPr>
          <w:sz w:val="32"/>
          <w:szCs w:val="32"/>
        </w:rPr>
      </w:pPr>
    </w:p>
    <w:p w:rsidR="0025059D" w:rsidRPr="0025059D" w:rsidRDefault="0025059D" w:rsidP="0025059D">
      <w:pPr>
        <w:rPr>
          <w:sz w:val="32"/>
          <w:szCs w:val="32"/>
        </w:rPr>
      </w:pPr>
      <w:r w:rsidRPr="0025059D">
        <w:rPr>
          <w:sz w:val="32"/>
          <w:szCs w:val="32"/>
        </w:rPr>
        <w:lastRenderedPageBreak/>
        <w:t xml:space="preserve"> </w:t>
      </w:r>
    </w:p>
    <w:p w:rsidR="0025059D" w:rsidRPr="0025059D" w:rsidRDefault="0025059D" w:rsidP="0025059D">
      <w:pPr>
        <w:rPr>
          <w:sz w:val="32"/>
          <w:szCs w:val="32"/>
        </w:rPr>
      </w:pPr>
      <w:r w:rsidRPr="0025059D">
        <w:rPr>
          <w:sz w:val="32"/>
          <w:szCs w:val="32"/>
        </w:rPr>
        <w:t xml:space="preserve">Рисование: игры с красками 8 цветов (на белом фоне, цветном, по </w:t>
      </w:r>
      <w:proofErr w:type="gramStart"/>
      <w:r w:rsidRPr="0025059D">
        <w:rPr>
          <w:sz w:val="32"/>
          <w:szCs w:val="32"/>
        </w:rPr>
        <w:t>мокрому</w:t>
      </w:r>
      <w:proofErr w:type="gramEnd"/>
      <w:r w:rsidRPr="0025059D">
        <w:rPr>
          <w:sz w:val="32"/>
          <w:szCs w:val="32"/>
        </w:rPr>
        <w:t>, внутри контура, пальцами...)</w:t>
      </w:r>
    </w:p>
    <w:p w:rsidR="0025059D" w:rsidRPr="0025059D" w:rsidRDefault="0025059D" w:rsidP="0025059D">
      <w:pPr>
        <w:jc w:val="center"/>
        <w:rPr>
          <w:b/>
          <w:i/>
          <w:color w:val="FF0000"/>
          <w:sz w:val="32"/>
          <w:szCs w:val="32"/>
        </w:rPr>
      </w:pPr>
      <w:r w:rsidRPr="0025059D">
        <w:rPr>
          <w:b/>
          <w:i/>
          <w:color w:val="FF0000"/>
          <w:sz w:val="32"/>
          <w:szCs w:val="32"/>
        </w:rPr>
        <w:t>Музыкально-художественная деятельность</w:t>
      </w:r>
    </w:p>
    <w:p w:rsidR="0025059D" w:rsidRPr="0025059D" w:rsidRDefault="0025059D" w:rsidP="0025059D">
      <w:pPr>
        <w:rPr>
          <w:sz w:val="32"/>
          <w:szCs w:val="32"/>
        </w:rPr>
      </w:pPr>
      <w:r w:rsidRPr="0025059D">
        <w:rPr>
          <w:sz w:val="32"/>
          <w:szCs w:val="32"/>
        </w:rPr>
        <w:t>Игры на развитие фонематического слуха</w:t>
      </w:r>
    </w:p>
    <w:p w:rsidR="0025059D" w:rsidRPr="0025059D" w:rsidRDefault="0025059D" w:rsidP="0025059D">
      <w:pPr>
        <w:rPr>
          <w:sz w:val="32"/>
          <w:szCs w:val="32"/>
        </w:rPr>
      </w:pPr>
      <w:r w:rsidRPr="0025059D">
        <w:rPr>
          <w:sz w:val="32"/>
          <w:szCs w:val="32"/>
        </w:rPr>
        <w:t>Игры с различными музыкальными инструментами (бубен, барабан, погремушка, трещотка, дудка...)</w:t>
      </w:r>
    </w:p>
    <w:p w:rsidR="0025059D" w:rsidRPr="0025059D" w:rsidRDefault="0025059D" w:rsidP="0025059D">
      <w:pPr>
        <w:rPr>
          <w:sz w:val="32"/>
          <w:szCs w:val="32"/>
        </w:rPr>
      </w:pPr>
      <w:r w:rsidRPr="0025059D">
        <w:rPr>
          <w:sz w:val="32"/>
          <w:szCs w:val="32"/>
        </w:rPr>
        <w:t>Игры с самодельными звучащими предметами</w:t>
      </w:r>
    </w:p>
    <w:p w:rsidR="0025059D" w:rsidRPr="0025059D" w:rsidRDefault="0025059D" w:rsidP="0025059D">
      <w:pPr>
        <w:rPr>
          <w:sz w:val="32"/>
          <w:szCs w:val="32"/>
        </w:rPr>
      </w:pPr>
      <w:r w:rsidRPr="0025059D">
        <w:rPr>
          <w:sz w:val="32"/>
          <w:szCs w:val="32"/>
        </w:rPr>
        <w:t>Театрализованные игры (плоскостной, пальчиковой театры, куклы бибабо...)</w:t>
      </w:r>
    </w:p>
    <w:p w:rsidR="0025059D" w:rsidRPr="0025059D" w:rsidRDefault="0025059D" w:rsidP="0025059D">
      <w:pPr>
        <w:rPr>
          <w:sz w:val="32"/>
          <w:szCs w:val="32"/>
        </w:rPr>
      </w:pPr>
      <w:r w:rsidRPr="0025059D">
        <w:rPr>
          <w:sz w:val="32"/>
          <w:szCs w:val="32"/>
        </w:rPr>
        <w:t>Народная игрушка (неваляшки, свистульки...)...</w:t>
      </w:r>
    </w:p>
    <w:p w:rsidR="0025059D" w:rsidRPr="0025059D" w:rsidRDefault="0025059D" w:rsidP="0025059D">
      <w:pPr>
        <w:rPr>
          <w:sz w:val="32"/>
          <w:szCs w:val="32"/>
        </w:rPr>
      </w:pPr>
      <w:r w:rsidRPr="0025059D">
        <w:rPr>
          <w:sz w:val="32"/>
          <w:szCs w:val="32"/>
        </w:rPr>
        <w:t xml:space="preserve">   Двигательная деятельность</w:t>
      </w:r>
    </w:p>
    <w:p w:rsidR="0025059D" w:rsidRPr="0025059D" w:rsidRDefault="0025059D" w:rsidP="0025059D">
      <w:pPr>
        <w:rPr>
          <w:sz w:val="32"/>
          <w:szCs w:val="32"/>
        </w:rPr>
      </w:pPr>
      <w:r w:rsidRPr="0025059D">
        <w:rPr>
          <w:sz w:val="32"/>
          <w:szCs w:val="32"/>
        </w:rPr>
        <w:t>Игры с крупногабаритными игрушками-двигателями (каталками, качалками, велосипедами, колясками...)</w:t>
      </w:r>
    </w:p>
    <w:p w:rsidR="0025059D" w:rsidRPr="0025059D" w:rsidRDefault="0025059D" w:rsidP="0025059D">
      <w:pPr>
        <w:rPr>
          <w:sz w:val="32"/>
          <w:szCs w:val="32"/>
        </w:rPr>
      </w:pPr>
      <w:r w:rsidRPr="0025059D">
        <w:rPr>
          <w:sz w:val="32"/>
          <w:szCs w:val="32"/>
        </w:rPr>
        <w:t>Двигательные задания с использованием физкультурного оборудования подвижные игры, упражнения и игры с мячами, модулями.</w:t>
      </w:r>
    </w:p>
    <w:p w:rsidR="0025059D" w:rsidRPr="0025059D" w:rsidRDefault="0025059D" w:rsidP="0025059D">
      <w:pPr>
        <w:rPr>
          <w:sz w:val="32"/>
          <w:szCs w:val="32"/>
        </w:rPr>
      </w:pPr>
      <w:r w:rsidRPr="0025059D">
        <w:rPr>
          <w:sz w:val="32"/>
          <w:szCs w:val="32"/>
        </w:rPr>
        <w:t>Хождение босиком по массажным «Дорожкам здоровья»...</w:t>
      </w:r>
    </w:p>
    <w:p w:rsidR="0025059D" w:rsidRPr="0025059D" w:rsidRDefault="0025059D" w:rsidP="0025059D">
      <w:pPr>
        <w:rPr>
          <w:sz w:val="32"/>
          <w:szCs w:val="32"/>
        </w:rPr>
      </w:pPr>
      <w:r w:rsidRPr="0025059D">
        <w:rPr>
          <w:sz w:val="32"/>
          <w:szCs w:val="32"/>
        </w:rPr>
        <w:t>Игра в сухом бассейне с пластмассовыми мячами</w:t>
      </w:r>
    </w:p>
    <w:p w:rsidR="0025059D" w:rsidRPr="0025059D" w:rsidRDefault="0025059D" w:rsidP="0025059D">
      <w:pPr>
        <w:rPr>
          <w:sz w:val="32"/>
          <w:szCs w:val="32"/>
        </w:rPr>
      </w:pPr>
      <w:r w:rsidRPr="0025059D">
        <w:rPr>
          <w:sz w:val="32"/>
          <w:szCs w:val="32"/>
        </w:rPr>
        <w:t>Чтение художественной литературы</w:t>
      </w:r>
    </w:p>
    <w:p w:rsidR="0025059D" w:rsidRPr="0025059D" w:rsidRDefault="0025059D" w:rsidP="0025059D">
      <w:pPr>
        <w:rPr>
          <w:sz w:val="32"/>
          <w:szCs w:val="32"/>
        </w:rPr>
      </w:pPr>
      <w:r w:rsidRPr="0025059D">
        <w:rPr>
          <w:sz w:val="32"/>
          <w:szCs w:val="32"/>
        </w:rPr>
        <w:t xml:space="preserve">Детские песенки, </w:t>
      </w:r>
      <w:proofErr w:type="spellStart"/>
      <w:r w:rsidRPr="0025059D">
        <w:rPr>
          <w:sz w:val="32"/>
          <w:szCs w:val="32"/>
        </w:rPr>
        <w:t>потешки</w:t>
      </w:r>
      <w:proofErr w:type="spellEnd"/>
      <w:r w:rsidRPr="0025059D">
        <w:rPr>
          <w:sz w:val="32"/>
          <w:szCs w:val="32"/>
        </w:rPr>
        <w:t>, стишки (сопровождающие все другие виды деятельности)</w:t>
      </w:r>
    </w:p>
    <w:p w:rsidR="0025059D" w:rsidRPr="0025059D" w:rsidRDefault="0025059D" w:rsidP="0025059D">
      <w:pPr>
        <w:rPr>
          <w:sz w:val="32"/>
          <w:szCs w:val="32"/>
        </w:rPr>
      </w:pPr>
      <w:r w:rsidRPr="0025059D">
        <w:rPr>
          <w:sz w:val="32"/>
          <w:szCs w:val="32"/>
        </w:rPr>
        <w:t>Книжки из разных материалов</w:t>
      </w:r>
    </w:p>
    <w:p w:rsidR="0025059D" w:rsidRPr="0025059D" w:rsidRDefault="0025059D" w:rsidP="0025059D">
      <w:pPr>
        <w:rPr>
          <w:sz w:val="32"/>
          <w:szCs w:val="32"/>
        </w:rPr>
      </w:pPr>
      <w:r w:rsidRPr="0025059D">
        <w:rPr>
          <w:sz w:val="32"/>
          <w:szCs w:val="32"/>
        </w:rPr>
        <w:t>Книжки с музыкальными эффектами</w:t>
      </w:r>
    </w:p>
    <w:p w:rsidR="00FF0778" w:rsidRPr="0025059D" w:rsidRDefault="00FF0778" w:rsidP="00FF0778">
      <w:pPr>
        <w:rPr>
          <w:sz w:val="32"/>
          <w:szCs w:val="32"/>
        </w:rPr>
      </w:pPr>
    </w:p>
    <w:p w:rsidR="00FF0778" w:rsidRPr="0025059D" w:rsidRDefault="00FF0778" w:rsidP="00FF0778">
      <w:pPr>
        <w:rPr>
          <w:sz w:val="32"/>
          <w:szCs w:val="32"/>
        </w:rPr>
      </w:pPr>
    </w:p>
    <w:p w:rsidR="0025059D" w:rsidRPr="0025059D" w:rsidRDefault="0025059D" w:rsidP="0025059D">
      <w:pPr>
        <w:rPr>
          <w:sz w:val="32"/>
          <w:szCs w:val="32"/>
        </w:rPr>
      </w:pPr>
      <w:r w:rsidRPr="0025059D">
        <w:rPr>
          <w:sz w:val="32"/>
          <w:szCs w:val="32"/>
        </w:rPr>
        <w:lastRenderedPageBreak/>
        <w:t>Красочные книжки разных размеров...</w:t>
      </w:r>
    </w:p>
    <w:p w:rsidR="0025059D" w:rsidRPr="0025059D" w:rsidRDefault="0025059D" w:rsidP="0025059D">
      <w:pPr>
        <w:rPr>
          <w:sz w:val="32"/>
          <w:szCs w:val="32"/>
        </w:rPr>
      </w:pPr>
      <w:r w:rsidRPr="0025059D">
        <w:rPr>
          <w:sz w:val="32"/>
          <w:szCs w:val="32"/>
        </w:rPr>
        <w:t xml:space="preserve">        Таким образом, происходит объединение ощущений от разных органов чувств: зрительных, вкусовых, обонятельных, осязательных и двигательных, слуховых, которые дают более правильное и разностороннее представление о любом предмете или явлении.  Я уверена, что главная задача сенсорного восприятия, которая</w:t>
      </w:r>
    </w:p>
    <w:p w:rsidR="0025059D" w:rsidRPr="0025059D" w:rsidRDefault="0025059D" w:rsidP="0025059D">
      <w:pPr>
        <w:rPr>
          <w:sz w:val="32"/>
          <w:szCs w:val="32"/>
        </w:rPr>
      </w:pPr>
      <w:r w:rsidRPr="0025059D">
        <w:rPr>
          <w:sz w:val="32"/>
          <w:szCs w:val="32"/>
        </w:rPr>
        <w:t xml:space="preserve">решается благодаря комплексному объединению информации от всех видов деятельности, осуществляется в согласованной работе с интеллектуальными процессами мышления, речи, памяти и воображения.                                                                                                           </w:t>
      </w: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FF0778" w:rsidRPr="0025059D" w:rsidRDefault="00FF0778" w:rsidP="00FF0778">
      <w:pPr>
        <w:rPr>
          <w:sz w:val="32"/>
          <w:szCs w:val="32"/>
        </w:rPr>
      </w:pPr>
    </w:p>
    <w:p w:rsidR="0025059D" w:rsidRPr="0025059D" w:rsidRDefault="0025059D">
      <w:pPr>
        <w:rPr>
          <w:sz w:val="32"/>
          <w:szCs w:val="32"/>
        </w:rPr>
      </w:pPr>
    </w:p>
    <w:sectPr w:rsidR="0025059D" w:rsidRPr="00250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78"/>
    <w:rsid w:val="0025059D"/>
    <w:rsid w:val="00272518"/>
    <w:rsid w:val="00BC7591"/>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2022-07-06T05:56:00Z</dcterms:created>
  <dcterms:modified xsi:type="dcterms:W3CDTF">2022-10-24T09:35:00Z</dcterms:modified>
</cp:coreProperties>
</file>